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F5" w:rsidRDefault="00A572A9">
      <w:pPr>
        <w:ind w:right="51"/>
        <w:rPr>
          <w:rFonts w:ascii="Arial Narrow" w:hAnsi="Arial Narrow" w:cs="Arial"/>
          <w:bCs/>
          <w:sz w:val="20"/>
        </w:rPr>
      </w:pP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p>
    <w:p w:rsidR="003550F5" w:rsidRDefault="003550F5">
      <w:pPr>
        <w:ind w:right="-89"/>
        <w:rPr>
          <w:rFonts w:ascii="Arial Narrow" w:hAnsi="Arial Narrow" w:cs="Arial"/>
          <w:bCs/>
          <w:sz w:val="20"/>
        </w:rPr>
      </w:pPr>
    </w:p>
    <w:p w:rsidR="003550F5" w:rsidRPr="00BC3FBB" w:rsidRDefault="00406943">
      <w:pPr>
        <w:ind w:right="-89"/>
        <w:rPr>
          <w:rFonts w:ascii="Arial Narrow" w:hAnsi="Arial Narrow" w:cs="Arial"/>
          <w:bCs/>
          <w:sz w:val="22"/>
          <w:szCs w:val="22"/>
        </w:rPr>
      </w:pPr>
      <w:r w:rsidRPr="00BC3FBB">
        <w:rPr>
          <w:rFonts w:ascii="Arial Narrow" w:hAnsi="Arial Narrow" w:cs="Arial"/>
          <w:bCs/>
          <w:sz w:val="22"/>
          <w:szCs w:val="22"/>
        </w:rPr>
        <w:t>Landratsamt Erzgebirge</w:t>
      </w:r>
      <w:r w:rsidR="008F0D46" w:rsidRPr="00BC3FBB">
        <w:rPr>
          <w:rFonts w:ascii="Arial Narrow" w:hAnsi="Arial Narrow" w:cs="Arial"/>
          <w:bCs/>
          <w:sz w:val="22"/>
          <w:szCs w:val="22"/>
        </w:rPr>
        <w:tab/>
      </w:r>
      <w:r w:rsidR="008F0D46" w:rsidRPr="00BC3FBB">
        <w:rPr>
          <w:rFonts w:ascii="Arial Narrow" w:hAnsi="Arial Narrow" w:cs="Arial"/>
          <w:bCs/>
          <w:sz w:val="22"/>
          <w:szCs w:val="22"/>
        </w:rPr>
        <w:tab/>
      </w:r>
      <w:r w:rsidR="008F0D46" w:rsidRPr="00BC3FBB">
        <w:rPr>
          <w:rFonts w:ascii="Arial Narrow" w:hAnsi="Arial Narrow" w:cs="Arial"/>
          <w:bCs/>
          <w:sz w:val="22"/>
          <w:szCs w:val="22"/>
        </w:rPr>
        <w:tab/>
      </w:r>
      <w:r w:rsidR="008F0D46" w:rsidRPr="00BC3FBB">
        <w:rPr>
          <w:rFonts w:ascii="Arial Narrow" w:hAnsi="Arial Narrow" w:cs="Arial"/>
          <w:bCs/>
          <w:sz w:val="22"/>
          <w:szCs w:val="22"/>
        </w:rPr>
        <w:tab/>
      </w:r>
      <w:r w:rsidR="008F0D46" w:rsidRPr="00BC3FBB">
        <w:rPr>
          <w:rFonts w:ascii="Arial Narrow" w:hAnsi="Arial Narrow" w:cs="Arial"/>
          <w:bCs/>
          <w:sz w:val="22"/>
          <w:szCs w:val="22"/>
        </w:rPr>
        <w:tab/>
      </w:r>
      <w:r w:rsidR="008F0D46" w:rsidRPr="00BC3FBB">
        <w:rPr>
          <w:rFonts w:ascii="Arial Narrow" w:hAnsi="Arial Narrow" w:cs="Arial"/>
          <w:bCs/>
          <w:sz w:val="22"/>
          <w:szCs w:val="22"/>
        </w:rPr>
        <w:tab/>
      </w:r>
      <w:r w:rsidR="008F0D46" w:rsidRPr="00BC3FBB">
        <w:rPr>
          <w:rFonts w:ascii="Arial Narrow" w:hAnsi="Arial Narrow" w:cs="Arial"/>
          <w:bCs/>
          <w:sz w:val="22"/>
          <w:szCs w:val="22"/>
        </w:rPr>
        <w:tab/>
      </w:r>
      <w:r w:rsidR="008F0D46" w:rsidRPr="00BC3FBB">
        <w:rPr>
          <w:rFonts w:ascii="Arial Narrow" w:hAnsi="Arial Narrow" w:cs="Arial"/>
          <w:bCs/>
          <w:sz w:val="22"/>
          <w:szCs w:val="22"/>
        </w:rPr>
        <w:tab/>
      </w:r>
      <w:r w:rsidR="008F0D46" w:rsidRPr="00BC3FBB">
        <w:rPr>
          <w:rFonts w:ascii="Arial Narrow" w:hAnsi="Arial Narrow" w:cs="Arial"/>
          <w:bCs/>
          <w:sz w:val="22"/>
          <w:szCs w:val="22"/>
        </w:rPr>
        <w:tab/>
      </w:r>
      <w:r w:rsidR="008F0D46" w:rsidRPr="00BC3FBB">
        <w:rPr>
          <w:rFonts w:ascii="Arial Narrow" w:hAnsi="Arial Narrow" w:cs="Arial"/>
          <w:bCs/>
          <w:color w:val="FF0000"/>
          <w:sz w:val="22"/>
          <w:szCs w:val="22"/>
        </w:rPr>
        <w:t>1</w:t>
      </w:r>
      <w:r w:rsidR="008F0D46" w:rsidRPr="00BC3FBB">
        <w:rPr>
          <w:rFonts w:ascii="Arial Narrow" w:hAnsi="Arial Narrow" w:cs="Arial"/>
          <w:bCs/>
          <w:color w:val="FF0000"/>
          <w:sz w:val="22"/>
          <w:szCs w:val="22"/>
        </w:rPr>
        <w:t>8</w:t>
      </w:r>
      <w:r w:rsidR="008F0D46" w:rsidRPr="00BC3FBB">
        <w:rPr>
          <w:rFonts w:ascii="Arial Narrow" w:hAnsi="Arial Narrow" w:cs="Arial"/>
          <w:bCs/>
          <w:color w:val="FF0000"/>
          <w:sz w:val="22"/>
          <w:szCs w:val="22"/>
        </w:rPr>
        <w:t>.11.2020</w:t>
      </w:r>
    </w:p>
    <w:p w:rsidR="003550F5" w:rsidRPr="00BC3FBB" w:rsidRDefault="00406943">
      <w:pPr>
        <w:ind w:right="-89"/>
        <w:rPr>
          <w:rFonts w:ascii="Arial Narrow" w:hAnsi="Arial Narrow" w:cs="Arial"/>
          <w:bCs/>
          <w:sz w:val="22"/>
          <w:szCs w:val="22"/>
        </w:rPr>
      </w:pPr>
      <w:r w:rsidRPr="00BC3FBB">
        <w:rPr>
          <w:rFonts w:ascii="Arial Narrow" w:hAnsi="Arial Narrow" w:cs="Arial"/>
          <w:bCs/>
          <w:sz w:val="22"/>
          <w:szCs w:val="22"/>
        </w:rPr>
        <w:t>Sachgebiet Immissionsschutz</w:t>
      </w:r>
    </w:p>
    <w:p w:rsidR="008F0D46" w:rsidRPr="00BC3FBB" w:rsidRDefault="008F0D46">
      <w:pPr>
        <w:ind w:right="-89"/>
        <w:rPr>
          <w:rFonts w:ascii="Arial Narrow" w:hAnsi="Arial Narrow" w:cs="Arial"/>
          <w:bCs/>
          <w:sz w:val="22"/>
          <w:szCs w:val="22"/>
        </w:rPr>
      </w:pPr>
      <w:r w:rsidRPr="00BC3FBB">
        <w:rPr>
          <w:rFonts w:ascii="Arial Narrow" w:hAnsi="Arial Narrow" w:cs="Arial"/>
          <w:bCs/>
          <w:sz w:val="22"/>
          <w:szCs w:val="22"/>
        </w:rPr>
        <w:t>Herr Haustein</w:t>
      </w:r>
    </w:p>
    <w:p w:rsidR="003550F5" w:rsidRPr="00BC3FBB" w:rsidRDefault="00406943">
      <w:pPr>
        <w:ind w:right="-89"/>
        <w:rPr>
          <w:rFonts w:ascii="Arial Narrow" w:hAnsi="Arial Narrow" w:cs="Arial"/>
          <w:bCs/>
          <w:sz w:val="22"/>
          <w:szCs w:val="22"/>
        </w:rPr>
      </w:pPr>
      <w:proofErr w:type="spellStart"/>
      <w:r w:rsidRPr="00BC3FBB">
        <w:rPr>
          <w:rFonts w:ascii="Arial Narrow" w:hAnsi="Arial Narrow" w:cs="Arial"/>
          <w:bCs/>
          <w:sz w:val="22"/>
          <w:szCs w:val="22"/>
        </w:rPr>
        <w:t>Wettinerstraße</w:t>
      </w:r>
      <w:proofErr w:type="spellEnd"/>
      <w:r w:rsidRPr="00BC3FBB">
        <w:rPr>
          <w:rFonts w:ascii="Arial Narrow" w:hAnsi="Arial Narrow" w:cs="Arial"/>
          <w:bCs/>
          <w:sz w:val="22"/>
          <w:szCs w:val="22"/>
        </w:rPr>
        <w:t xml:space="preserve"> 61</w:t>
      </w:r>
    </w:p>
    <w:p w:rsidR="003550F5" w:rsidRPr="00BC3FBB" w:rsidRDefault="00406943">
      <w:pPr>
        <w:ind w:right="-89"/>
        <w:rPr>
          <w:rFonts w:ascii="Arial Narrow" w:hAnsi="Arial Narrow" w:cs="Arial"/>
          <w:b/>
          <w:bCs/>
          <w:sz w:val="22"/>
          <w:szCs w:val="22"/>
        </w:rPr>
      </w:pPr>
      <w:r w:rsidRPr="00BC3FBB">
        <w:rPr>
          <w:rFonts w:ascii="Arial Narrow" w:hAnsi="Arial Narrow" w:cs="Arial"/>
          <w:b/>
          <w:bCs/>
          <w:sz w:val="22"/>
          <w:szCs w:val="22"/>
        </w:rPr>
        <w:t xml:space="preserve">08280 Aue-Bad </w:t>
      </w:r>
      <w:proofErr w:type="spellStart"/>
      <w:r w:rsidRPr="00BC3FBB">
        <w:rPr>
          <w:rFonts w:ascii="Arial Narrow" w:hAnsi="Arial Narrow" w:cs="Arial"/>
          <w:b/>
          <w:bCs/>
          <w:sz w:val="22"/>
          <w:szCs w:val="22"/>
        </w:rPr>
        <w:t>Schlema</w:t>
      </w:r>
      <w:proofErr w:type="spellEnd"/>
    </w:p>
    <w:p w:rsidR="003550F5" w:rsidRPr="00BC3FBB" w:rsidRDefault="003550F5">
      <w:pPr>
        <w:ind w:right="-89"/>
        <w:rPr>
          <w:rFonts w:ascii="Arial Narrow" w:hAnsi="Arial Narrow" w:cs="Arial"/>
          <w:bCs/>
          <w:sz w:val="22"/>
          <w:szCs w:val="22"/>
        </w:rPr>
      </w:pPr>
    </w:p>
    <w:p w:rsidR="003550F5" w:rsidRPr="00BC3FBB" w:rsidRDefault="003550F5">
      <w:pPr>
        <w:ind w:right="-89"/>
        <w:rPr>
          <w:rFonts w:ascii="Arial Narrow" w:hAnsi="Arial Narrow" w:cs="Arial"/>
          <w:bCs/>
          <w:sz w:val="22"/>
          <w:szCs w:val="22"/>
        </w:rPr>
      </w:pPr>
    </w:p>
    <w:p w:rsidR="003550F5" w:rsidRPr="00BC3FBB" w:rsidRDefault="003550F5">
      <w:pPr>
        <w:ind w:right="-89"/>
        <w:rPr>
          <w:rFonts w:ascii="Arial Narrow" w:hAnsi="Arial Narrow" w:cs="Arial"/>
          <w:bCs/>
          <w:sz w:val="22"/>
          <w:szCs w:val="22"/>
        </w:rPr>
      </w:pPr>
    </w:p>
    <w:p w:rsidR="003550F5" w:rsidRPr="00BC3FBB" w:rsidRDefault="003550F5">
      <w:pPr>
        <w:ind w:right="-89"/>
        <w:rPr>
          <w:rFonts w:ascii="Arial Narrow" w:hAnsi="Arial Narrow" w:cs="Arial"/>
          <w:bCs/>
          <w:sz w:val="22"/>
          <w:szCs w:val="22"/>
        </w:rPr>
      </w:pPr>
    </w:p>
    <w:p w:rsidR="003550F5" w:rsidRPr="00BC3FBB" w:rsidRDefault="00406943">
      <w:pPr>
        <w:rPr>
          <w:rFonts w:ascii="Arial Narrow" w:hAnsi="Arial Narrow" w:cs="Arial"/>
          <w:b/>
          <w:bCs/>
          <w:sz w:val="22"/>
          <w:szCs w:val="22"/>
        </w:rPr>
      </w:pPr>
      <w:r w:rsidRPr="00BC3FBB">
        <w:rPr>
          <w:rFonts w:ascii="Arial Narrow" w:hAnsi="Arial Narrow" w:cs="Arial"/>
          <w:b/>
          <w:bCs/>
          <w:sz w:val="22"/>
          <w:szCs w:val="22"/>
        </w:rPr>
        <w:t>Bauantrag Windpark Amtsberg</w:t>
      </w:r>
    </w:p>
    <w:p w:rsidR="003550F5" w:rsidRPr="00BC3FBB" w:rsidRDefault="00406943">
      <w:pPr>
        <w:rPr>
          <w:rFonts w:ascii="Arial Narrow" w:hAnsi="Arial Narrow" w:cs="Arial"/>
          <w:b/>
          <w:bCs/>
          <w:sz w:val="22"/>
          <w:szCs w:val="22"/>
        </w:rPr>
      </w:pPr>
      <w:r w:rsidRPr="00BC3FBB">
        <w:rPr>
          <w:rFonts w:ascii="Arial Narrow" w:hAnsi="Arial Narrow" w:cs="Arial"/>
          <w:b/>
          <w:bCs/>
          <w:sz w:val="22"/>
          <w:szCs w:val="22"/>
        </w:rPr>
        <w:t xml:space="preserve">hier: </w:t>
      </w:r>
      <w:r w:rsidR="00A572A9" w:rsidRPr="00BC3FBB">
        <w:rPr>
          <w:rFonts w:ascii="Arial Narrow" w:hAnsi="Arial Narrow" w:cs="Arial"/>
          <w:b/>
          <w:bCs/>
          <w:sz w:val="22"/>
          <w:szCs w:val="22"/>
        </w:rPr>
        <w:t>Einspruch als betroffener Bürger</w:t>
      </w:r>
    </w:p>
    <w:p w:rsidR="003550F5" w:rsidRPr="00BC3FBB" w:rsidRDefault="003550F5">
      <w:pPr>
        <w:rPr>
          <w:rFonts w:ascii="Arial Narrow" w:hAnsi="Arial Narrow" w:cs="Arial"/>
          <w:b/>
          <w:bCs/>
          <w:sz w:val="22"/>
          <w:szCs w:val="22"/>
        </w:rPr>
      </w:pPr>
    </w:p>
    <w:p w:rsidR="003550F5" w:rsidRPr="00BC3FBB" w:rsidRDefault="003550F5">
      <w:pPr>
        <w:ind w:right="-89"/>
        <w:rPr>
          <w:rFonts w:ascii="Arial Narrow" w:hAnsi="Arial Narrow" w:cs="Arial"/>
          <w:bCs/>
          <w:sz w:val="22"/>
          <w:szCs w:val="22"/>
        </w:rPr>
      </w:pPr>
    </w:p>
    <w:p w:rsidR="003550F5" w:rsidRPr="00BC3FBB" w:rsidRDefault="00406943">
      <w:pPr>
        <w:rPr>
          <w:rFonts w:ascii="Arial Narrow" w:hAnsi="Arial Narrow" w:cs="Arial"/>
          <w:sz w:val="22"/>
          <w:szCs w:val="22"/>
        </w:rPr>
      </w:pPr>
      <w:r w:rsidRPr="00BC3FBB">
        <w:rPr>
          <w:rFonts w:ascii="Arial Narrow" w:hAnsi="Arial Narrow" w:cs="Arial"/>
          <w:sz w:val="22"/>
          <w:szCs w:val="22"/>
        </w:rPr>
        <w:t>Sehr geehrte</w:t>
      </w:r>
      <w:r w:rsidR="008F0D46" w:rsidRPr="00BC3FBB">
        <w:rPr>
          <w:rFonts w:ascii="Arial Narrow" w:hAnsi="Arial Narrow" w:cs="Arial"/>
          <w:sz w:val="22"/>
          <w:szCs w:val="22"/>
        </w:rPr>
        <w:t>r Herr Haustein</w:t>
      </w:r>
      <w:r w:rsidRPr="00BC3FBB">
        <w:rPr>
          <w:rFonts w:ascii="Arial Narrow" w:hAnsi="Arial Narrow" w:cs="Arial"/>
          <w:sz w:val="22"/>
          <w:szCs w:val="22"/>
        </w:rPr>
        <w:t>,</w:t>
      </w:r>
    </w:p>
    <w:p w:rsidR="00F6417A" w:rsidRPr="00BC3FBB" w:rsidRDefault="00F6417A">
      <w:pPr>
        <w:rPr>
          <w:rFonts w:ascii="Arial Narrow" w:hAnsi="Arial Narrow" w:cs="Arial"/>
          <w:sz w:val="22"/>
          <w:szCs w:val="22"/>
        </w:rPr>
      </w:pPr>
    </w:p>
    <w:p w:rsidR="00F6417A" w:rsidRPr="00BC3FBB" w:rsidRDefault="00F6417A">
      <w:pPr>
        <w:rPr>
          <w:rFonts w:ascii="Arial Narrow" w:hAnsi="Arial Narrow" w:cs="Arial"/>
          <w:sz w:val="22"/>
          <w:szCs w:val="22"/>
        </w:rPr>
      </w:pPr>
      <w:r w:rsidRPr="00BC3FBB">
        <w:rPr>
          <w:rFonts w:ascii="Arial Narrow" w:hAnsi="Arial Narrow" w:cs="Arial"/>
          <w:sz w:val="22"/>
          <w:szCs w:val="22"/>
        </w:rPr>
        <w:t xml:space="preserve">als betroffener Bürger möchte ich gegen die Errichtung der geplanten </w:t>
      </w:r>
      <w:r w:rsidR="00801F38" w:rsidRPr="00BC3FBB">
        <w:rPr>
          <w:rFonts w:ascii="Arial Narrow" w:hAnsi="Arial Narrow" w:cs="Arial"/>
          <w:sz w:val="22"/>
          <w:szCs w:val="22"/>
        </w:rPr>
        <w:t xml:space="preserve">Windenergieanlagen </w:t>
      </w:r>
      <w:r w:rsidRPr="00BC3FBB">
        <w:rPr>
          <w:rFonts w:ascii="Arial Narrow" w:hAnsi="Arial Narrow" w:cs="Arial"/>
          <w:sz w:val="22"/>
          <w:szCs w:val="22"/>
        </w:rPr>
        <w:t xml:space="preserve">„Windpark Amtsberg“ </w:t>
      </w:r>
      <w:r w:rsidR="00801F38" w:rsidRPr="00BC3FBB">
        <w:rPr>
          <w:rFonts w:ascii="Arial Narrow" w:hAnsi="Arial Narrow" w:cs="Arial"/>
          <w:sz w:val="22"/>
          <w:szCs w:val="22"/>
        </w:rPr>
        <w:t xml:space="preserve">südwestlich von Amtsberg </w:t>
      </w:r>
      <w:r w:rsidRPr="00BC3FBB">
        <w:rPr>
          <w:rFonts w:ascii="Arial Narrow" w:hAnsi="Arial Narrow" w:cs="Arial"/>
          <w:sz w:val="22"/>
          <w:szCs w:val="22"/>
        </w:rPr>
        <w:t>Einspruch erheben.</w:t>
      </w:r>
    </w:p>
    <w:p w:rsidR="00631DE8" w:rsidRDefault="00631DE8">
      <w:pPr>
        <w:rPr>
          <w:rFonts w:ascii="Arial" w:hAnsi="Arial"/>
          <w:b/>
          <w:color w:val="FF0000"/>
          <w:sz w:val="22"/>
          <w:szCs w:val="22"/>
        </w:rPr>
      </w:pPr>
    </w:p>
    <w:p w:rsidR="004472A2" w:rsidRDefault="0077255A">
      <w:pPr>
        <w:rPr>
          <w:rFonts w:ascii="Arial" w:hAnsi="Arial"/>
          <w:b/>
          <w:color w:val="FF0000"/>
          <w:sz w:val="22"/>
          <w:szCs w:val="22"/>
        </w:rPr>
      </w:pPr>
      <w:r w:rsidRPr="00BC3FBB">
        <w:rPr>
          <w:rFonts w:ascii="Arial" w:hAnsi="Arial"/>
          <w:b/>
          <w:color w:val="FF0000"/>
          <w:sz w:val="22"/>
          <w:szCs w:val="22"/>
        </w:rPr>
        <w:t xml:space="preserve">Bitte </w:t>
      </w:r>
      <w:r w:rsidR="00631DE8" w:rsidRPr="00631DE8">
        <w:rPr>
          <w:rFonts w:ascii="Arial" w:hAnsi="Arial"/>
          <w:b/>
          <w:color w:val="FF0000"/>
          <w:sz w:val="22"/>
          <w:szCs w:val="22"/>
        </w:rPr>
        <w:t xml:space="preserve">suchen sie sich die aus ihrer Sicht zutreffenden </w:t>
      </w:r>
      <w:r w:rsidR="00631DE8" w:rsidRPr="00631DE8">
        <w:rPr>
          <w:rFonts w:ascii="Arial" w:hAnsi="Arial"/>
          <w:b/>
          <w:color w:val="FF0000"/>
          <w:sz w:val="22"/>
          <w:szCs w:val="22"/>
        </w:rPr>
        <w:t xml:space="preserve">Bedenken und </w:t>
      </w:r>
      <w:r w:rsidRPr="00BC3FBB">
        <w:rPr>
          <w:rFonts w:ascii="Arial" w:hAnsi="Arial"/>
          <w:b/>
          <w:color w:val="FF0000"/>
          <w:sz w:val="22"/>
          <w:szCs w:val="22"/>
        </w:rPr>
        <w:t>Einwendungen</w:t>
      </w:r>
      <w:r w:rsidR="00631DE8">
        <w:rPr>
          <w:rFonts w:ascii="Arial" w:hAnsi="Arial"/>
          <w:b/>
          <w:color w:val="FF0000"/>
          <w:sz w:val="22"/>
          <w:szCs w:val="22"/>
        </w:rPr>
        <w:t xml:space="preserve"> aus </w:t>
      </w:r>
      <w:r w:rsidR="00631DE8" w:rsidRPr="00631DE8">
        <w:rPr>
          <w:rFonts w:ascii="Arial" w:hAnsi="Arial"/>
          <w:b/>
          <w:color w:val="FF0000"/>
          <w:sz w:val="22"/>
          <w:szCs w:val="22"/>
        </w:rPr>
        <w:t>und passen sie an ihr Schreiben an. Gern können Sie auch eigene, weitere Bedenken formulieren.</w:t>
      </w:r>
    </w:p>
    <w:p w:rsidR="00F6417A" w:rsidRPr="00BC3FBB" w:rsidRDefault="0077255A">
      <w:pPr>
        <w:rPr>
          <w:rFonts w:ascii="Arial" w:hAnsi="Arial"/>
          <w:b/>
          <w:color w:val="FF0000"/>
          <w:sz w:val="22"/>
          <w:szCs w:val="22"/>
        </w:rPr>
      </w:pPr>
      <w:r w:rsidRPr="00BC3FBB">
        <w:rPr>
          <w:rFonts w:ascii="Arial" w:hAnsi="Arial"/>
          <w:b/>
          <w:color w:val="FF0000"/>
          <w:sz w:val="22"/>
          <w:szCs w:val="22"/>
        </w:rPr>
        <w:t xml:space="preserve">Wir wurden von der Genehmigungsbehörde </w:t>
      </w:r>
      <w:r w:rsidR="004472A2">
        <w:rPr>
          <w:rFonts w:ascii="Arial" w:hAnsi="Arial"/>
          <w:b/>
          <w:color w:val="FF0000"/>
          <w:sz w:val="22"/>
          <w:szCs w:val="22"/>
        </w:rPr>
        <w:t xml:space="preserve">nochmals </w:t>
      </w:r>
      <w:r w:rsidRPr="00BC3FBB">
        <w:rPr>
          <w:rFonts w:ascii="Arial" w:hAnsi="Arial"/>
          <w:b/>
          <w:color w:val="FF0000"/>
          <w:sz w:val="22"/>
          <w:szCs w:val="22"/>
        </w:rPr>
        <w:t>darauf hingewiesen, dass dies für betroffene Bürger auch beim nichtöffentlichen Verfahren, möglich ist.</w:t>
      </w:r>
    </w:p>
    <w:p w:rsidR="0077255A" w:rsidRPr="00BC3FBB" w:rsidRDefault="0077255A">
      <w:pPr>
        <w:rPr>
          <w:rFonts w:ascii="Arial" w:hAnsi="Arial"/>
          <w:b/>
          <w:color w:val="FF0000"/>
          <w:sz w:val="22"/>
          <w:szCs w:val="22"/>
        </w:rPr>
      </w:pPr>
      <w:r w:rsidRPr="00BC3FBB">
        <w:rPr>
          <w:rFonts w:ascii="Arial" w:hAnsi="Arial"/>
          <w:b/>
          <w:color w:val="FF0000"/>
          <w:sz w:val="22"/>
          <w:szCs w:val="22"/>
        </w:rPr>
        <w:t xml:space="preserve">Das Meinungs- und Stimmungsbild des Ortes, inkl. unserer 1307 Unterschriften, </w:t>
      </w:r>
      <w:r w:rsidR="00631DE8">
        <w:rPr>
          <w:rFonts w:ascii="Arial" w:hAnsi="Arial"/>
          <w:b/>
          <w:color w:val="FF0000"/>
          <w:sz w:val="22"/>
          <w:szCs w:val="22"/>
        </w:rPr>
        <w:t xml:space="preserve">die der Behörde vorliegen, </w:t>
      </w:r>
      <w:r w:rsidRPr="00BC3FBB">
        <w:rPr>
          <w:rFonts w:ascii="Arial" w:hAnsi="Arial"/>
          <w:b/>
          <w:color w:val="FF0000"/>
          <w:sz w:val="22"/>
          <w:szCs w:val="22"/>
        </w:rPr>
        <w:t>werden in das laufende immissionsschutzrechtliche Genehmigungsverfahren einbezogen!</w:t>
      </w:r>
    </w:p>
    <w:p w:rsidR="00A572A9" w:rsidRPr="00631DE8" w:rsidRDefault="003C447D">
      <w:pPr>
        <w:rPr>
          <w:rFonts w:ascii="Arial" w:hAnsi="Arial"/>
          <w:b/>
          <w:color w:val="FF0000"/>
          <w:sz w:val="22"/>
          <w:szCs w:val="22"/>
        </w:rPr>
      </w:pPr>
      <w:r w:rsidRPr="00631DE8">
        <w:rPr>
          <w:rFonts w:ascii="Arial" w:hAnsi="Arial"/>
          <w:b/>
          <w:color w:val="FF0000"/>
          <w:sz w:val="22"/>
          <w:szCs w:val="22"/>
        </w:rPr>
        <w:t>………………………..</w:t>
      </w:r>
    </w:p>
    <w:p w:rsidR="003C447D" w:rsidRPr="003C447D" w:rsidRDefault="003C447D">
      <w:pPr>
        <w:rPr>
          <w:rFonts w:ascii="Arial Narrow" w:hAnsi="Arial Narrow" w:cs="Arial"/>
          <w:sz w:val="22"/>
          <w:szCs w:val="22"/>
        </w:rPr>
      </w:pPr>
    </w:p>
    <w:p w:rsidR="00631DE8" w:rsidRPr="00631DE8" w:rsidRDefault="00631DE8" w:rsidP="00631DE8">
      <w:pPr>
        <w:rPr>
          <w:rFonts w:cs="Arial"/>
          <w:bCs/>
          <w:color w:val="365F91" w:themeColor="accent1" w:themeShade="BF"/>
        </w:rPr>
      </w:pPr>
      <w:r w:rsidRPr="00631DE8">
        <w:rPr>
          <w:rFonts w:cs="Arial"/>
          <w:bCs/>
          <w:color w:val="365F91" w:themeColor="accent1" w:themeShade="BF"/>
        </w:rPr>
        <w:t xml:space="preserve">Wenn der Bauantrag genehmigt wird, werden in Zukunft 4 Giganten über unserem Dorf thronen, die sich Tag und Nacht drehen, Lärm verbreiten und Schatten über unsere Grundstücke werfen. </w:t>
      </w:r>
    </w:p>
    <w:p w:rsidR="00631DE8" w:rsidRPr="00631DE8" w:rsidRDefault="00631DE8" w:rsidP="00631DE8">
      <w:pPr>
        <w:jc w:val="center"/>
        <w:rPr>
          <w:rFonts w:cs="Arial"/>
          <w:b/>
          <w:bCs/>
          <w:color w:val="365F91" w:themeColor="accent1" w:themeShade="BF"/>
        </w:rPr>
      </w:pPr>
      <w:r w:rsidRPr="00631DE8">
        <w:rPr>
          <w:rFonts w:cs="Arial"/>
          <w:b/>
          <w:bCs/>
          <w:color w:val="365F91" w:themeColor="accent1" w:themeShade="BF"/>
        </w:rPr>
        <w:t>Wir wehren uns dagegen!</w:t>
      </w:r>
    </w:p>
    <w:p w:rsidR="00631DE8" w:rsidRPr="00631DE8" w:rsidRDefault="00631DE8" w:rsidP="00631DE8">
      <w:pPr>
        <w:rPr>
          <w:rFonts w:cs="Arial"/>
          <w:bCs/>
          <w:color w:val="365F91" w:themeColor="accent1" w:themeShade="BF"/>
        </w:rPr>
      </w:pPr>
    </w:p>
    <w:p w:rsidR="00631DE8" w:rsidRPr="00631DE8" w:rsidRDefault="00631DE8" w:rsidP="00631DE8">
      <w:pPr>
        <w:rPr>
          <w:rFonts w:cs="Arial"/>
          <w:bCs/>
          <w:color w:val="365F91" w:themeColor="accent1" w:themeShade="BF"/>
        </w:rPr>
      </w:pPr>
      <w:r w:rsidRPr="00631DE8">
        <w:rPr>
          <w:rFonts w:cs="Arial"/>
          <w:bCs/>
          <w:color w:val="365F91" w:themeColor="accent1" w:themeShade="BF"/>
        </w:rPr>
        <w:t>Über 1.300 Unterschriften der Amtsberger Bürger gegen die Errichtung von WKA am Ortsrand Amtsberg belegen den Protest und die Betroffenheit der Einwohner.</w:t>
      </w:r>
    </w:p>
    <w:p w:rsidR="00631DE8" w:rsidRPr="00631DE8" w:rsidRDefault="00631DE8" w:rsidP="00631DE8">
      <w:pPr>
        <w:rPr>
          <w:rFonts w:cs="Arial"/>
          <w:bCs/>
          <w:color w:val="365F91" w:themeColor="accent1" w:themeShade="BF"/>
        </w:rPr>
      </w:pPr>
    </w:p>
    <w:p w:rsidR="00631DE8" w:rsidRPr="00631DE8" w:rsidRDefault="00631DE8" w:rsidP="00631DE8">
      <w:pPr>
        <w:rPr>
          <w:rFonts w:cs="Arial"/>
          <w:bCs/>
          <w:color w:val="365F91" w:themeColor="accent1" w:themeShade="BF"/>
        </w:rPr>
      </w:pPr>
      <w:r w:rsidRPr="00631DE8">
        <w:rPr>
          <w:rFonts w:cs="Arial"/>
          <w:bCs/>
          <w:color w:val="365F91" w:themeColor="accent1" w:themeShade="BF"/>
        </w:rPr>
        <w:t>Wir bitten sie, diesen Protest auch in Form eines schriftlichen Einwands der Genehmigungsbehörde anzuzeigen. Dies ist bis zum 21.12.2020 möglich.</w:t>
      </w:r>
    </w:p>
    <w:p w:rsidR="00631DE8" w:rsidRPr="00631DE8" w:rsidRDefault="00631DE8" w:rsidP="00631DE8">
      <w:pPr>
        <w:jc w:val="center"/>
        <w:rPr>
          <w:rFonts w:cs="Arial"/>
          <w:b/>
          <w:bCs/>
          <w:color w:val="365F91" w:themeColor="accent1" w:themeShade="BF"/>
        </w:rPr>
      </w:pPr>
    </w:p>
    <w:p w:rsidR="00631DE8" w:rsidRPr="00631DE8" w:rsidRDefault="00631DE8" w:rsidP="00631DE8">
      <w:pPr>
        <w:jc w:val="center"/>
        <w:rPr>
          <w:rFonts w:cs="Arial"/>
          <w:b/>
          <w:bCs/>
          <w:strike/>
          <w:color w:val="365F91" w:themeColor="accent1" w:themeShade="BF"/>
        </w:rPr>
      </w:pPr>
      <w:r w:rsidRPr="00631DE8">
        <w:rPr>
          <w:rFonts w:cs="Arial"/>
          <w:b/>
          <w:bCs/>
          <w:color w:val="365F91" w:themeColor="accent1" w:themeShade="BF"/>
        </w:rPr>
        <w:t>Jeder eingereichte Einwand kann den Genehmigungsprozess beeinflussen!</w:t>
      </w:r>
    </w:p>
    <w:p w:rsidR="00631DE8" w:rsidRPr="00631DE8" w:rsidRDefault="00631DE8" w:rsidP="00631DE8">
      <w:pPr>
        <w:tabs>
          <w:tab w:val="left" w:pos="1860"/>
        </w:tabs>
        <w:rPr>
          <w:rFonts w:cs="Arial"/>
          <w:bCs/>
          <w:color w:val="365F91" w:themeColor="accent1" w:themeShade="BF"/>
        </w:rPr>
      </w:pPr>
    </w:p>
    <w:p w:rsidR="00631DE8" w:rsidRPr="00631DE8" w:rsidRDefault="00631DE8" w:rsidP="00631DE8">
      <w:pPr>
        <w:tabs>
          <w:tab w:val="left" w:pos="1860"/>
        </w:tabs>
        <w:rPr>
          <w:rFonts w:cs="Arial"/>
          <w:bCs/>
          <w:i/>
          <w:iCs/>
          <w:color w:val="365F91" w:themeColor="accent1" w:themeShade="BF"/>
        </w:rPr>
      </w:pPr>
      <w:r w:rsidRPr="00631DE8">
        <w:rPr>
          <w:rFonts w:cs="Arial"/>
          <w:bCs/>
          <w:i/>
          <w:iCs/>
          <w:color w:val="365F91" w:themeColor="accent1" w:themeShade="BF"/>
        </w:rPr>
        <w:t>Nachfolgend finden Sie Ansatzpunkte, die aus unserer Sicht gegen die Errichtung des Windparks sprechen, gern können Sie auch eigene, weitere Bedenken formulieren.</w:t>
      </w:r>
    </w:p>
    <w:p w:rsidR="00631DE8" w:rsidRPr="00631DE8" w:rsidRDefault="00631DE8" w:rsidP="00631DE8">
      <w:pPr>
        <w:rPr>
          <w:rFonts w:cs="Arial"/>
          <w:b/>
          <w:bCs/>
          <w:color w:val="365F91" w:themeColor="accent1" w:themeShade="BF"/>
        </w:rPr>
      </w:pPr>
    </w:p>
    <w:p w:rsidR="00631DE8" w:rsidRPr="00631DE8" w:rsidRDefault="00631DE8" w:rsidP="00631DE8">
      <w:pPr>
        <w:rPr>
          <w:rFonts w:cs="Arial"/>
          <w:b/>
          <w:bCs/>
          <w:color w:val="365F91" w:themeColor="accent1" w:themeShade="BF"/>
        </w:rPr>
      </w:pPr>
      <w:r w:rsidRPr="00631DE8">
        <w:rPr>
          <w:rFonts w:cs="Arial"/>
          <w:b/>
          <w:bCs/>
          <w:color w:val="365F91" w:themeColor="accent1" w:themeShade="BF"/>
        </w:rPr>
        <w:t>Zerstörung der Landschaft</w:t>
      </w:r>
    </w:p>
    <w:p w:rsidR="00631DE8" w:rsidRPr="00631DE8" w:rsidRDefault="00631DE8" w:rsidP="00631DE8">
      <w:pPr>
        <w:pStyle w:val="Listenabsatz"/>
        <w:numPr>
          <w:ilvl w:val="0"/>
          <w:numId w:val="9"/>
        </w:numPr>
        <w:rPr>
          <w:rFonts w:cs="Arial"/>
          <w:color w:val="365F91" w:themeColor="accent1" w:themeShade="BF"/>
        </w:rPr>
      </w:pPr>
      <w:r w:rsidRPr="00631DE8">
        <w:rPr>
          <w:rFonts w:cs="Arial"/>
          <w:color w:val="365F91" w:themeColor="accent1" w:themeShade="BF"/>
        </w:rPr>
        <w:t xml:space="preserve">Sichtachse ins Erzgebirge vom Aussichtsturm </w:t>
      </w:r>
      <w:proofErr w:type="spellStart"/>
      <w:r w:rsidRPr="00631DE8">
        <w:rPr>
          <w:rFonts w:cs="Arial"/>
          <w:color w:val="365F91" w:themeColor="accent1" w:themeShade="BF"/>
        </w:rPr>
        <w:t>Gelenau</w:t>
      </w:r>
      <w:proofErr w:type="spellEnd"/>
      <w:r w:rsidRPr="00631DE8">
        <w:rPr>
          <w:rFonts w:cs="Arial"/>
          <w:color w:val="365F91" w:themeColor="accent1" w:themeShade="BF"/>
        </w:rPr>
        <w:t xml:space="preserve"> / </w:t>
      </w:r>
      <w:proofErr w:type="spellStart"/>
      <w:r w:rsidRPr="00631DE8">
        <w:rPr>
          <w:rFonts w:cs="Arial"/>
          <w:color w:val="365F91" w:themeColor="accent1" w:themeShade="BF"/>
        </w:rPr>
        <w:t>Dittersdorfer</w:t>
      </w:r>
      <w:proofErr w:type="spellEnd"/>
      <w:r w:rsidRPr="00631DE8">
        <w:rPr>
          <w:rFonts w:cs="Arial"/>
          <w:color w:val="365F91" w:themeColor="accent1" w:themeShade="BF"/>
        </w:rPr>
        <w:t xml:space="preserve"> Höhe wird durch geplanten Bau unterbrochen </w:t>
      </w:r>
    </w:p>
    <w:p w:rsidR="00631DE8" w:rsidRPr="00631DE8" w:rsidRDefault="00631DE8" w:rsidP="00631DE8">
      <w:pPr>
        <w:pStyle w:val="Listenabsatz"/>
        <w:numPr>
          <w:ilvl w:val="0"/>
          <w:numId w:val="9"/>
        </w:numPr>
        <w:rPr>
          <w:rFonts w:cs="Arial"/>
          <w:color w:val="365F91" w:themeColor="accent1" w:themeShade="BF"/>
        </w:rPr>
      </w:pPr>
      <w:r w:rsidRPr="00631DE8">
        <w:rPr>
          <w:rFonts w:cs="Arial"/>
          <w:color w:val="365F91" w:themeColor="accent1" w:themeShade="BF"/>
        </w:rPr>
        <w:t xml:space="preserve">enorme negative Beeinflussung des Landschaftsbildes durch Positionierung der Windkraftanlagen (WKA) auf einer Anhöhe über den gesamten Ortsteil Weißbach sowie Teilen von Dittersdorf u. </w:t>
      </w:r>
      <w:proofErr w:type="spellStart"/>
      <w:r w:rsidRPr="00631DE8">
        <w:rPr>
          <w:rFonts w:cs="Arial"/>
          <w:color w:val="365F91" w:themeColor="accent1" w:themeShade="BF"/>
        </w:rPr>
        <w:t>Schlö</w:t>
      </w:r>
      <w:r w:rsidRPr="00631DE8">
        <w:rPr>
          <w:rFonts w:cs="Arial"/>
          <w:color w:val="365F91" w:themeColor="accent1" w:themeShade="BF"/>
        </w:rPr>
        <w:t>ß</w:t>
      </w:r>
      <w:r w:rsidRPr="00631DE8">
        <w:rPr>
          <w:rFonts w:cs="Arial"/>
          <w:color w:val="365F91" w:themeColor="accent1" w:themeShade="BF"/>
        </w:rPr>
        <w:t>chen</w:t>
      </w:r>
      <w:proofErr w:type="spellEnd"/>
      <w:r w:rsidRPr="00631DE8">
        <w:rPr>
          <w:rFonts w:cs="Arial"/>
          <w:color w:val="365F91" w:themeColor="accent1" w:themeShade="BF"/>
        </w:rPr>
        <w:t xml:space="preserve"> - gigantische Höhe von 244 m wird dadurch optisch noch um 50 m vergrößert!</w:t>
      </w:r>
    </w:p>
    <w:p w:rsidR="00631DE8" w:rsidRPr="00631DE8" w:rsidRDefault="00631DE8" w:rsidP="00631DE8">
      <w:pPr>
        <w:pStyle w:val="Listenabsatz"/>
        <w:numPr>
          <w:ilvl w:val="0"/>
          <w:numId w:val="9"/>
        </w:numPr>
        <w:rPr>
          <w:rFonts w:cs="Arial"/>
          <w:color w:val="365F91" w:themeColor="accent1" w:themeShade="BF"/>
        </w:rPr>
      </w:pPr>
      <w:r w:rsidRPr="00631DE8">
        <w:rPr>
          <w:rFonts w:cs="Arial"/>
          <w:color w:val="365F91" w:themeColor="accent1" w:themeShade="BF"/>
        </w:rPr>
        <w:t xml:space="preserve">Erzgebirge ist Weltkulturerbe, wird jedoch durch forcierten Windparkausbau zerstört, hier im konkreten Fall betrifft es ein Naherholungsgebiet für Einheimische und Ruhe </w:t>
      </w:r>
      <w:r w:rsidRPr="00631DE8">
        <w:rPr>
          <w:rFonts w:cs="Arial"/>
          <w:color w:val="365F91" w:themeColor="accent1" w:themeShade="BF"/>
        </w:rPr>
        <w:lastRenderedPageBreak/>
        <w:t>suchende Städter, es sind keine u</w:t>
      </w:r>
      <w:r w:rsidRPr="00631DE8">
        <w:rPr>
          <w:rFonts w:cs="Arial"/>
          <w:color w:val="365F91" w:themeColor="accent1" w:themeShade="BF"/>
        </w:rPr>
        <w:t>n</w:t>
      </w:r>
      <w:r w:rsidRPr="00631DE8">
        <w:rPr>
          <w:rFonts w:cs="Arial"/>
          <w:color w:val="365F91" w:themeColor="accent1" w:themeShade="BF"/>
        </w:rPr>
        <w:t>gestörten Waldspaziergänge mehr möglich</w:t>
      </w:r>
      <w:r w:rsidRPr="00631DE8">
        <w:rPr>
          <w:rFonts w:cs="Arial"/>
          <w:color w:val="365F91" w:themeColor="accent1" w:themeShade="BF"/>
        </w:rPr>
        <w:br/>
      </w:r>
    </w:p>
    <w:p w:rsidR="00631DE8" w:rsidRPr="00631DE8" w:rsidRDefault="00631DE8" w:rsidP="00631DE8">
      <w:pPr>
        <w:rPr>
          <w:rFonts w:cs="Arial"/>
          <w:b/>
          <w:bCs/>
          <w:color w:val="365F91" w:themeColor="accent1" w:themeShade="BF"/>
        </w:rPr>
      </w:pPr>
      <w:r w:rsidRPr="00631DE8">
        <w:rPr>
          <w:rFonts w:cs="Arial"/>
          <w:b/>
          <w:bCs/>
          <w:color w:val="365F91" w:themeColor="accent1" w:themeShade="BF"/>
        </w:rPr>
        <w:t>Zerstörung von Lebensraum seltener Tiere u. Pflanzen</w:t>
      </w:r>
    </w:p>
    <w:p w:rsidR="00631DE8" w:rsidRPr="00631DE8" w:rsidRDefault="00631DE8" w:rsidP="00631DE8">
      <w:pPr>
        <w:pStyle w:val="Listenabsatz"/>
        <w:numPr>
          <w:ilvl w:val="0"/>
          <w:numId w:val="9"/>
        </w:numPr>
        <w:rPr>
          <w:rFonts w:cs="Arial"/>
          <w:bCs/>
          <w:color w:val="365F91" w:themeColor="accent1" w:themeShade="BF"/>
        </w:rPr>
      </w:pPr>
      <w:r w:rsidRPr="00631DE8">
        <w:rPr>
          <w:rFonts w:cs="Arial"/>
          <w:bCs/>
          <w:color w:val="365F91" w:themeColor="accent1" w:themeShade="BF"/>
        </w:rPr>
        <w:t>Abschaltzeiten während der Brutphase des Roten Milans sind nur ein fadenscheiniges Argument für den Artenschutz des geschützten Greifvogels</w:t>
      </w:r>
    </w:p>
    <w:p w:rsidR="00631DE8" w:rsidRPr="00631DE8" w:rsidRDefault="00631DE8" w:rsidP="00631DE8">
      <w:pPr>
        <w:pStyle w:val="Listenabsatz"/>
        <w:numPr>
          <w:ilvl w:val="0"/>
          <w:numId w:val="9"/>
        </w:numPr>
        <w:rPr>
          <w:rFonts w:cs="Arial"/>
          <w:bCs/>
          <w:color w:val="365F91" w:themeColor="accent1" w:themeShade="BF"/>
        </w:rPr>
      </w:pPr>
      <w:r w:rsidRPr="00631DE8">
        <w:rPr>
          <w:rFonts w:cs="Arial"/>
          <w:bCs/>
          <w:color w:val="365F91" w:themeColor="accent1" w:themeShade="BF"/>
        </w:rPr>
        <w:t>bereits während der Bauzeit (Einsatz von Großgeräten u. Krananlagen) wird eine Vertreibung der Vögel befürchtet und mit Sicherheit auch stattfinden</w:t>
      </w:r>
    </w:p>
    <w:p w:rsidR="00631DE8" w:rsidRPr="00631DE8" w:rsidRDefault="00631DE8" w:rsidP="00631DE8">
      <w:pPr>
        <w:pStyle w:val="Listenabsatz"/>
        <w:numPr>
          <w:ilvl w:val="0"/>
          <w:numId w:val="9"/>
        </w:numPr>
        <w:rPr>
          <w:rFonts w:cs="Arial"/>
          <w:bCs/>
          <w:color w:val="365F91" w:themeColor="accent1" w:themeShade="BF"/>
        </w:rPr>
      </w:pPr>
      <w:r w:rsidRPr="00631DE8">
        <w:rPr>
          <w:rFonts w:cs="Arial"/>
          <w:bCs/>
          <w:color w:val="365F91" w:themeColor="accent1" w:themeShade="BF"/>
        </w:rPr>
        <w:t>während des laufenden Betriebs werden sich Vögel und Insekten nicht an vorgesehene Abschaltzeiten und Ablenkflächen halten und den Rotoren zum Opfer fallen</w:t>
      </w:r>
    </w:p>
    <w:p w:rsidR="00631DE8" w:rsidRPr="00631DE8" w:rsidRDefault="00631DE8" w:rsidP="00631DE8">
      <w:pPr>
        <w:pStyle w:val="Listenabsatz"/>
        <w:numPr>
          <w:ilvl w:val="0"/>
          <w:numId w:val="9"/>
        </w:numPr>
        <w:rPr>
          <w:rFonts w:cs="Arial"/>
          <w:bCs/>
          <w:color w:val="365F91" w:themeColor="accent1" w:themeShade="BF"/>
        </w:rPr>
      </w:pPr>
      <w:r w:rsidRPr="00631DE8">
        <w:rPr>
          <w:rFonts w:cs="Arial"/>
          <w:bCs/>
          <w:color w:val="365F91" w:themeColor="accent1" w:themeShade="BF"/>
        </w:rPr>
        <w:t>Zerstörung der landwirtschaftlichen Fläche durch das Anlegen dauerhafter Zuwegungen zu jedem ei</w:t>
      </w:r>
      <w:r w:rsidRPr="00631DE8">
        <w:rPr>
          <w:rFonts w:cs="Arial"/>
          <w:bCs/>
          <w:color w:val="365F91" w:themeColor="accent1" w:themeShade="BF"/>
        </w:rPr>
        <w:t>n</w:t>
      </w:r>
      <w:r w:rsidRPr="00631DE8">
        <w:rPr>
          <w:rFonts w:cs="Arial"/>
          <w:bCs/>
          <w:color w:val="365F91" w:themeColor="accent1" w:themeShade="BF"/>
        </w:rPr>
        <w:t>zelnen WKA zusätzlich zu den jeweiligen Fundamenten</w:t>
      </w:r>
    </w:p>
    <w:p w:rsidR="00631DE8" w:rsidRPr="00631DE8" w:rsidRDefault="00631DE8" w:rsidP="00631DE8">
      <w:pPr>
        <w:pStyle w:val="Listenabsatz"/>
        <w:rPr>
          <w:rFonts w:cs="Arial"/>
          <w:bCs/>
          <w:color w:val="365F91" w:themeColor="accent1" w:themeShade="BF"/>
        </w:rPr>
      </w:pPr>
    </w:p>
    <w:p w:rsidR="00631DE8" w:rsidRPr="00631DE8" w:rsidRDefault="00631DE8" w:rsidP="00631DE8">
      <w:pPr>
        <w:rPr>
          <w:rFonts w:cs="Arial"/>
          <w:b/>
          <w:bCs/>
          <w:color w:val="365F91" w:themeColor="accent1" w:themeShade="BF"/>
        </w:rPr>
      </w:pPr>
      <w:r w:rsidRPr="00631DE8">
        <w:rPr>
          <w:rFonts w:cs="Arial"/>
          <w:b/>
          <w:bCs/>
          <w:color w:val="365F91" w:themeColor="accent1" w:themeShade="BF"/>
        </w:rPr>
        <w:t>Faktor Mensch - Belastung der Bürger</w:t>
      </w:r>
    </w:p>
    <w:p w:rsidR="00631DE8" w:rsidRPr="00631DE8" w:rsidRDefault="00631DE8" w:rsidP="00631DE8">
      <w:pPr>
        <w:pStyle w:val="Listenabsatz"/>
        <w:numPr>
          <w:ilvl w:val="0"/>
          <w:numId w:val="9"/>
        </w:numPr>
        <w:rPr>
          <w:rFonts w:cs="Arial"/>
          <w:color w:val="365F91" w:themeColor="accent1" w:themeShade="BF"/>
        </w:rPr>
      </w:pPr>
      <w:r w:rsidRPr="00631DE8">
        <w:rPr>
          <w:rFonts w:cs="Arial"/>
          <w:color w:val="365F91" w:themeColor="accent1" w:themeShade="BF"/>
        </w:rPr>
        <w:t xml:space="preserve">Betrieb von WKA in unmittelbarer Nähe von Wohnbebauung verursacht unbestritten gesundheitliche Beeinträchtigungen (durch Schattenschlag, Lärm, </w:t>
      </w:r>
      <w:proofErr w:type="spellStart"/>
      <w:r w:rsidRPr="00631DE8">
        <w:rPr>
          <w:rFonts w:cs="Arial"/>
          <w:color w:val="365F91" w:themeColor="accent1" w:themeShade="BF"/>
        </w:rPr>
        <w:t>Infraschall</w:t>
      </w:r>
      <w:proofErr w:type="spellEnd"/>
      <w:r w:rsidRPr="00631DE8">
        <w:rPr>
          <w:rFonts w:cs="Arial"/>
          <w:color w:val="365F91" w:themeColor="accent1" w:themeShade="BF"/>
        </w:rPr>
        <w:t xml:space="preserve">) </w:t>
      </w:r>
      <w:r w:rsidRPr="00631DE8">
        <w:rPr>
          <w:rFonts w:cs="Arial"/>
          <w:color w:val="365F91" w:themeColor="accent1" w:themeShade="BF"/>
        </w:rPr>
        <w:br/>
      </w:r>
    </w:p>
    <w:p w:rsidR="00631DE8" w:rsidRPr="00631DE8" w:rsidRDefault="00631DE8" w:rsidP="00631DE8">
      <w:pPr>
        <w:pStyle w:val="Listenabsatz"/>
        <w:numPr>
          <w:ilvl w:val="0"/>
          <w:numId w:val="9"/>
        </w:numPr>
        <w:rPr>
          <w:rFonts w:cs="Arial"/>
          <w:b/>
          <w:bCs/>
          <w:i/>
          <w:iCs/>
          <w:color w:val="365F91" w:themeColor="accent1" w:themeShade="BF"/>
        </w:rPr>
      </w:pPr>
      <w:r w:rsidRPr="00631DE8">
        <w:rPr>
          <w:rFonts w:cs="Arial"/>
          <w:b/>
          <w:bCs/>
          <w:i/>
          <w:iCs/>
          <w:color w:val="365F91" w:themeColor="accent1" w:themeShade="BF"/>
        </w:rPr>
        <w:t xml:space="preserve">Vom Schattenschlag sind lt. Bauantrag die Grundstücke von der </w:t>
      </w:r>
      <w:proofErr w:type="spellStart"/>
      <w:r w:rsidRPr="00631DE8">
        <w:rPr>
          <w:rFonts w:cs="Arial"/>
          <w:b/>
          <w:bCs/>
          <w:i/>
          <w:iCs/>
          <w:color w:val="365F91" w:themeColor="accent1" w:themeShade="BF"/>
        </w:rPr>
        <w:t>Dittersdorfer</w:t>
      </w:r>
      <w:proofErr w:type="spellEnd"/>
      <w:r w:rsidRPr="00631DE8">
        <w:rPr>
          <w:rFonts w:cs="Arial"/>
          <w:b/>
          <w:bCs/>
          <w:i/>
          <w:iCs/>
          <w:color w:val="365F91" w:themeColor="accent1" w:themeShade="BF"/>
        </w:rPr>
        <w:t xml:space="preserve"> August-Bebel-Straße über das gesamte </w:t>
      </w:r>
      <w:proofErr w:type="spellStart"/>
      <w:r w:rsidRPr="00631DE8">
        <w:rPr>
          <w:rFonts w:cs="Arial"/>
          <w:b/>
          <w:bCs/>
          <w:i/>
          <w:iCs/>
          <w:color w:val="365F91" w:themeColor="accent1" w:themeShade="BF"/>
        </w:rPr>
        <w:t>Weißbacher</w:t>
      </w:r>
      <w:proofErr w:type="spellEnd"/>
      <w:r w:rsidRPr="00631DE8">
        <w:rPr>
          <w:rFonts w:cs="Arial"/>
          <w:b/>
          <w:bCs/>
          <w:i/>
          <w:iCs/>
          <w:color w:val="365F91" w:themeColor="accent1" w:themeShade="BF"/>
        </w:rPr>
        <w:t xml:space="preserve"> Oberdorf bis hin zur Kirche Weißbach betroffen.</w:t>
      </w:r>
    </w:p>
    <w:p w:rsidR="00631DE8" w:rsidRPr="00631DE8" w:rsidRDefault="00631DE8" w:rsidP="00DC0BA1">
      <w:pPr>
        <w:pStyle w:val="Listenabsatz"/>
        <w:rPr>
          <w:rFonts w:cs="Arial"/>
          <w:b/>
          <w:bCs/>
          <w:i/>
          <w:iCs/>
          <w:color w:val="365F91" w:themeColor="accent1" w:themeShade="BF"/>
        </w:rPr>
      </w:pPr>
      <w:bookmarkStart w:id="0" w:name="_GoBack"/>
      <w:bookmarkEnd w:id="0"/>
    </w:p>
    <w:p w:rsidR="00631DE8" w:rsidRPr="00631DE8" w:rsidRDefault="00631DE8" w:rsidP="00631DE8">
      <w:pPr>
        <w:pStyle w:val="Listenabsatz"/>
        <w:numPr>
          <w:ilvl w:val="0"/>
          <w:numId w:val="9"/>
        </w:numPr>
        <w:rPr>
          <w:rFonts w:cs="Arial"/>
          <w:color w:val="365F91" w:themeColor="accent1" w:themeShade="BF"/>
        </w:rPr>
      </w:pPr>
      <w:r w:rsidRPr="00631DE8">
        <w:rPr>
          <w:rFonts w:cs="Arial"/>
          <w:color w:val="365F91" w:themeColor="accent1" w:themeShade="BF"/>
        </w:rPr>
        <w:t xml:space="preserve">Verkehr auf tagsüber stark befahrener S233 verursacht ohnehin schon enormen Lärm, wird dann noch verstärkt durch die Geräusche der </w:t>
      </w:r>
      <w:proofErr w:type="spellStart"/>
      <w:r w:rsidRPr="00631DE8">
        <w:rPr>
          <w:rFonts w:cs="Arial"/>
          <w:color w:val="365F91" w:themeColor="accent1" w:themeShade="BF"/>
        </w:rPr>
        <w:t>WKA.Nachts</w:t>
      </w:r>
      <w:proofErr w:type="spellEnd"/>
      <w:r w:rsidRPr="00631DE8">
        <w:rPr>
          <w:rFonts w:cs="Arial"/>
          <w:color w:val="365F91" w:themeColor="accent1" w:themeShade="BF"/>
        </w:rPr>
        <w:t xml:space="preserve"> sind die </w:t>
      </w:r>
      <w:proofErr w:type="spellStart"/>
      <w:r w:rsidRPr="00631DE8">
        <w:rPr>
          <w:rFonts w:cs="Arial"/>
          <w:color w:val="365F91" w:themeColor="accent1" w:themeShade="BF"/>
        </w:rPr>
        <w:t>Rotorengeräusche</w:t>
      </w:r>
      <w:proofErr w:type="spellEnd"/>
      <w:r w:rsidRPr="00631DE8">
        <w:rPr>
          <w:rFonts w:cs="Arial"/>
          <w:color w:val="365F91" w:themeColor="accent1" w:themeShade="BF"/>
        </w:rPr>
        <w:t xml:space="preserve"> besonders laut zu hören (Hauptwindrichtung!)</w:t>
      </w:r>
    </w:p>
    <w:p w:rsidR="00631DE8" w:rsidRPr="00631DE8" w:rsidRDefault="00631DE8" w:rsidP="00631DE8">
      <w:pPr>
        <w:pStyle w:val="Listenabsatz"/>
        <w:rPr>
          <w:rFonts w:cs="Arial"/>
          <w:color w:val="365F91" w:themeColor="accent1" w:themeShade="BF"/>
        </w:rPr>
      </w:pPr>
      <w:r w:rsidRPr="00631DE8">
        <w:rPr>
          <w:rFonts w:cs="Arial"/>
          <w:color w:val="365F91" w:themeColor="accent1" w:themeShade="BF"/>
        </w:rPr>
        <w:t xml:space="preserve">Gemäß TA Lärm </w:t>
      </w:r>
      <w:proofErr w:type="gramStart"/>
      <w:r w:rsidRPr="00631DE8">
        <w:rPr>
          <w:rFonts w:cs="Arial"/>
          <w:color w:val="365F91" w:themeColor="accent1" w:themeShade="BF"/>
        </w:rPr>
        <w:t>dürfen</w:t>
      </w:r>
      <w:proofErr w:type="gramEnd"/>
      <w:r w:rsidRPr="00631DE8">
        <w:rPr>
          <w:rFonts w:cs="Arial"/>
          <w:color w:val="365F91" w:themeColor="accent1" w:themeShade="BF"/>
        </w:rPr>
        <w:t xml:space="preserve"> in Dorf- u. Mischgebieten </w:t>
      </w:r>
      <w:proofErr w:type="spellStart"/>
      <w:r w:rsidRPr="00631DE8">
        <w:rPr>
          <w:rFonts w:cs="Arial"/>
          <w:color w:val="365F91" w:themeColor="accent1" w:themeShade="BF"/>
        </w:rPr>
        <w:t>tags</w:t>
      </w:r>
      <w:proofErr w:type="spellEnd"/>
      <w:r w:rsidRPr="00631DE8">
        <w:rPr>
          <w:rFonts w:cs="Arial"/>
          <w:color w:val="365F91" w:themeColor="accent1" w:themeShade="BF"/>
        </w:rPr>
        <w:t xml:space="preserve"> bis </w:t>
      </w:r>
      <w:r w:rsidRPr="00631DE8">
        <w:rPr>
          <w:rFonts w:cs="Arial"/>
          <w:b/>
          <w:bCs/>
          <w:color w:val="365F91" w:themeColor="accent1" w:themeShade="BF"/>
        </w:rPr>
        <w:t>60 dB(A)</w:t>
      </w:r>
      <w:r w:rsidRPr="00631DE8">
        <w:rPr>
          <w:rFonts w:cs="Arial"/>
          <w:color w:val="365F91" w:themeColor="accent1" w:themeShade="BF"/>
        </w:rPr>
        <w:t xml:space="preserve">und nachts bis </w:t>
      </w:r>
      <w:r w:rsidRPr="00631DE8">
        <w:rPr>
          <w:rFonts w:cs="Arial"/>
          <w:b/>
          <w:bCs/>
          <w:color w:val="365F91" w:themeColor="accent1" w:themeShade="BF"/>
        </w:rPr>
        <w:t>45 dB(A)</w:t>
      </w:r>
      <w:r w:rsidRPr="00631DE8">
        <w:rPr>
          <w:rFonts w:cs="Arial"/>
          <w:color w:val="365F91" w:themeColor="accent1" w:themeShade="BF"/>
        </w:rPr>
        <w:t xml:space="preserve"> anliegen. Zur Verdeutlichung: </w:t>
      </w:r>
      <w:r w:rsidRPr="00631DE8">
        <w:rPr>
          <w:rFonts w:cs="Arial"/>
          <w:b/>
          <w:bCs/>
          <w:i/>
          <w:iCs/>
          <w:color w:val="365F91" w:themeColor="accent1" w:themeShade="BF"/>
        </w:rPr>
        <w:t xml:space="preserve">55 dB(A) </w:t>
      </w:r>
      <w:r w:rsidRPr="00631DE8">
        <w:rPr>
          <w:rFonts w:ascii="Cambria Math" w:hAnsi="Cambria Math" w:cs="Cambria Math"/>
          <w:b/>
          <w:bCs/>
          <w:i/>
          <w:iCs/>
          <w:color w:val="365F91" w:themeColor="accent1" w:themeShade="BF"/>
        </w:rPr>
        <w:t xml:space="preserve">≙ </w:t>
      </w:r>
      <w:r w:rsidRPr="00631DE8">
        <w:rPr>
          <w:rFonts w:cs="Arial"/>
          <w:b/>
          <w:bCs/>
          <w:i/>
          <w:iCs/>
          <w:color w:val="365F91" w:themeColor="accent1" w:themeShade="BF"/>
        </w:rPr>
        <w:t>Fernseher in Zimmerlautstärke.</w:t>
      </w:r>
    </w:p>
    <w:p w:rsidR="00631DE8" w:rsidRPr="00631DE8" w:rsidRDefault="00631DE8" w:rsidP="00631DE8">
      <w:pPr>
        <w:pStyle w:val="Listenabsatz"/>
        <w:rPr>
          <w:rFonts w:cs="Arial"/>
          <w:color w:val="365F91" w:themeColor="accent1" w:themeShade="BF"/>
        </w:rPr>
      </w:pPr>
    </w:p>
    <w:p w:rsidR="00631DE8" w:rsidRPr="00631DE8" w:rsidRDefault="00631DE8" w:rsidP="00631DE8">
      <w:pPr>
        <w:pStyle w:val="Listenabsatz"/>
        <w:numPr>
          <w:ilvl w:val="0"/>
          <w:numId w:val="9"/>
        </w:numPr>
        <w:jc w:val="both"/>
        <w:rPr>
          <w:rFonts w:cs="Arial"/>
          <w:color w:val="365F91" w:themeColor="accent1" w:themeShade="BF"/>
        </w:rPr>
      </w:pPr>
      <w:r w:rsidRPr="00631DE8">
        <w:rPr>
          <w:rFonts w:cs="Arial"/>
          <w:color w:val="365F91" w:themeColor="accent1" w:themeShade="BF"/>
        </w:rPr>
        <w:t>Viele Anwohner haben sich bewusst für ein Leben auf dem Land entschieden, um naturnah u. abseits von Lärm zu leben und nehmen dafür auch längere Wege zur Arbeit u. schlechtere Infrastruktur in Kauf. Durch den vorangetriebenen Ausbau von WKA mit all ihren negativen Begleiterscheinungen wird ihnen dies genommen, im Gegenteil: ihre Grundstücke verlieren dadurch ebenfalls massiv an Wert</w:t>
      </w:r>
    </w:p>
    <w:p w:rsidR="00631DE8" w:rsidRPr="00631DE8" w:rsidRDefault="00631DE8" w:rsidP="00631DE8">
      <w:pPr>
        <w:pStyle w:val="Listenabsatz"/>
        <w:rPr>
          <w:rFonts w:cs="Arial"/>
          <w:color w:val="365F91" w:themeColor="accent1" w:themeShade="BF"/>
        </w:rPr>
      </w:pPr>
    </w:p>
    <w:p w:rsidR="00631DE8" w:rsidRPr="00631DE8" w:rsidRDefault="00631DE8" w:rsidP="00631DE8">
      <w:pPr>
        <w:pStyle w:val="Listenabsatz"/>
        <w:rPr>
          <w:rFonts w:cs="Arial"/>
          <w:color w:val="365F91" w:themeColor="accent1" w:themeShade="BF"/>
        </w:rPr>
      </w:pPr>
    </w:p>
    <w:p w:rsidR="00631DE8" w:rsidRPr="00631DE8" w:rsidRDefault="00631DE8" w:rsidP="00631DE8">
      <w:pPr>
        <w:rPr>
          <w:rFonts w:cs="Arial"/>
          <w:b/>
          <w:bCs/>
          <w:color w:val="365F91" w:themeColor="accent1" w:themeShade="BF"/>
        </w:rPr>
      </w:pPr>
      <w:r w:rsidRPr="00631DE8">
        <w:rPr>
          <w:rFonts w:cs="Arial"/>
          <w:b/>
          <w:bCs/>
          <w:color w:val="365F91" w:themeColor="accent1" w:themeShade="BF"/>
        </w:rPr>
        <w:t>Trinkwasserschutzgebiete</w:t>
      </w:r>
    </w:p>
    <w:p w:rsidR="00631DE8" w:rsidRPr="00631DE8" w:rsidRDefault="00631DE8" w:rsidP="00631DE8">
      <w:pPr>
        <w:pStyle w:val="Listenabsatz"/>
        <w:numPr>
          <w:ilvl w:val="0"/>
          <w:numId w:val="9"/>
        </w:numPr>
        <w:jc w:val="both"/>
        <w:rPr>
          <w:rFonts w:cs="Arial"/>
          <w:color w:val="365F91" w:themeColor="accent1" w:themeShade="BF"/>
        </w:rPr>
      </w:pPr>
      <w:r w:rsidRPr="00631DE8">
        <w:rPr>
          <w:rFonts w:cs="Arial"/>
          <w:color w:val="365F91" w:themeColor="accent1" w:themeShade="BF"/>
        </w:rPr>
        <w:t xml:space="preserve">Quellgebiet </w:t>
      </w:r>
      <w:proofErr w:type="spellStart"/>
      <w:r w:rsidRPr="00631DE8">
        <w:rPr>
          <w:rFonts w:cs="Arial"/>
          <w:color w:val="365F91" w:themeColor="accent1" w:themeShade="BF"/>
        </w:rPr>
        <w:t>Gelenau</w:t>
      </w:r>
      <w:proofErr w:type="spellEnd"/>
      <w:r w:rsidRPr="00631DE8">
        <w:rPr>
          <w:rFonts w:cs="Arial"/>
          <w:color w:val="365F91" w:themeColor="accent1" w:themeShade="BF"/>
        </w:rPr>
        <w:t>/</w:t>
      </w:r>
      <w:proofErr w:type="spellStart"/>
      <w:r w:rsidRPr="00631DE8">
        <w:rPr>
          <w:rFonts w:cs="Arial"/>
          <w:color w:val="365F91" w:themeColor="accent1" w:themeShade="BF"/>
        </w:rPr>
        <w:t>Kemtauer</w:t>
      </w:r>
      <w:proofErr w:type="spellEnd"/>
      <w:r w:rsidRPr="00631DE8">
        <w:rPr>
          <w:rFonts w:cs="Arial"/>
          <w:color w:val="365F91" w:themeColor="accent1" w:themeShade="BF"/>
        </w:rPr>
        <w:t xml:space="preserve"> Flur Weißbach</w:t>
      </w:r>
    </w:p>
    <w:p w:rsidR="00631DE8" w:rsidRPr="00631DE8" w:rsidRDefault="00631DE8" w:rsidP="00631DE8">
      <w:pPr>
        <w:pStyle w:val="Listenabsatz"/>
        <w:numPr>
          <w:ilvl w:val="0"/>
          <w:numId w:val="9"/>
        </w:numPr>
        <w:jc w:val="both"/>
        <w:rPr>
          <w:rFonts w:cs="Arial"/>
          <w:color w:val="365F91" w:themeColor="accent1" w:themeShade="BF"/>
        </w:rPr>
      </w:pPr>
      <w:r w:rsidRPr="00631DE8">
        <w:rPr>
          <w:rFonts w:cs="Arial"/>
          <w:color w:val="365F91" w:themeColor="accent1" w:themeShade="BF"/>
        </w:rPr>
        <w:t xml:space="preserve">TWSG „Schlund </w:t>
      </w:r>
      <w:proofErr w:type="spellStart"/>
      <w:r w:rsidRPr="00631DE8">
        <w:rPr>
          <w:rFonts w:cs="Arial"/>
          <w:color w:val="365F91" w:themeColor="accent1" w:themeShade="BF"/>
        </w:rPr>
        <w:t>Gelenau</w:t>
      </w:r>
      <w:proofErr w:type="spellEnd"/>
      <w:r w:rsidRPr="00631DE8">
        <w:rPr>
          <w:rFonts w:cs="Arial"/>
          <w:color w:val="365F91" w:themeColor="accent1" w:themeShade="BF"/>
        </w:rPr>
        <w:t>“</w:t>
      </w:r>
    </w:p>
    <w:p w:rsidR="00631DE8" w:rsidRPr="00631DE8" w:rsidRDefault="00631DE8" w:rsidP="00631DE8">
      <w:pPr>
        <w:rPr>
          <w:rFonts w:cs="Arial"/>
          <w:color w:val="365F91" w:themeColor="accent1" w:themeShade="BF"/>
        </w:rPr>
      </w:pPr>
      <w:r w:rsidRPr="00631DE8">
        <w:rPr>
          <w:rFonts w:cs="Arial"/>
          <w:color w:val="365F91" w:themeColor="accent1" w:themeShade="BF"/>
        </w:rPr>
        <w:t xml:space="preserve">In Zeiten immer größerer Trockenperioden (Austrocknung </w:t>
      </w:r>
      <w:proofErr w:type="spellStart"/>
      <w:r w:rsidRPr="00631DE8">
        <w:rPr>
          <w:rFonts w:cs="Arial"/>
          <w:color w:val="365F91" w:themeColor="accent1" w:themeShade="BF"/>
        </w:rPr>
        <w:t>Dorfbach</w:t>
      </w:r>
      <w:proofErr w:type="spellEnd"/>
      <w:r w:rsidRPr="00631DE8">
        <w:rPr>
          <w:rFonts w:cs="Arial"/>
          <w:color w:val="365F91" w:themeColor="accent1" w:themeShade="BF"/>
        </w:rPr>
        <w:t xml:space="preserve"> Weißbach, enorm verringerte Löschwasse</w:t>
      </w:r>
      <w:r w:rsidRPr="00631DE8">
        <w:rPr>
          <w:rFonts w:cs="Arial"/>
          <w:color w:val="365F91" w:themeColor="accent1" w:themeShade="BF"/>
        </w:rPr>
        <w:t>r</w:t>
      </w:r>
      <w:r w:rsidRPr="00631DE8">
        <w:rPr>
          <w:rFonts w:cs="Arial"/>
          <w:color w:val="365F91" w:themeColor="accent1" w:themeShade="BF"/>
        </w:rPr>
        <w:t>kapazitäten, verringerter Zufluss aus Wassereinzugsgebiet) ist eine weitere Absenkung des Wasserspiegels durch Baumaßnahmen auf den betreffenden Fluren unverantwortlich.</w:t>
      </w:r>
    </w:p>
    <w:p w:rsidR="00631DE8" w:rsidRPr="00631DE8" w:rsidRDefault="00631DE8" w:rsidP="00631DE8">
      <w:pPr>
        <w:rPr>
          <w:rFonts w:cs="Arial"/>
          <w:color w:val="365F91" w:themeColor="accent1" w:themeShade="BF"/>
        </w:rPr>
      </w:pPr>
    </w:p>
    <w:p w:rsidR="00631DE8" w:rsidRPr="00631DE8" w:rsidRDefault="00631DE8" w:rsidP="00631DE8">
      <w:pPr>
        <w:rPr>
          <w:rFonts w:cs="Arial"/>
          <w:color w:val="365F91" w:themeColor="accent1" w:themeShade="BF"/>
        </w:rPr>
      </w:pPr>
    </w:p>
    <w:p w:rsidR="00631DE8" w:rsidRPr="00631DE8" w:rsidRDefault="00631DE8" w:rsidP="00631DE8">
      <w:pPr>
        <w:rPr>
          <w:rFonts w:cs="Arial"/>
          <w:color w:val="365F91" w:themeColor="accent1" w:themeShade="BF"/>
        </w:rPr>
      </w:pPr>
      <w:r w:rsidRPr="00631DE8">
        <w:rPr>
          <w:rFonts w:cs="Arial"/>
          <w:b/>
          <w:color w:val="365F91" w:themeColor="accent1" w:themeShade="BF"/>
        </w:rPr>
        <w:t>Verschwendung von Steuergeldern u. Fördermitteln der öffentlichen Hand</w:t>
      </w:r>
    </w:p>
    <w:p w:rsidR="00631DE8" w:rsidRPr="00631DE8" w:rsidRDefault="00631DE8" w:rsidP="00631DE8">
      <w:pPr>
        <w:pStyle w:val="Listenabsatz"/>
        <w:numPr>
          <w:ilvl w:val="0"/>
          <w:numId w:val="9"/>
        </w:numPr>
        <w:jc w:val="both"/>
        <w:rPr>
          <w:rFonts w:cs="Arial"/>
          <w:color w:val="365F91" w:themeColor="accent1" w:themeShade="BF"/>
        </w:rPr>
      </w:pPr>
      <w:r w:rsidRPr="00631DE8">
        <w:rPr>
          <w:rFonts w:cs="Arial"/>
          <w:color w:val="365F91" w:themeColor="accent1" w:themeShade="BF"/>
        </w:rPr>
        <w:t>Wir bezweifeln den energetischen Nutzen dieser Anlagen auch hinsichtlich des Klimaschutzes an di</w:t>
      </w:r>
      <w:r w:rsidRPr="00631DE8">
        <w:rPr>
          <w:rFonts w:cs="Arial"/>
          <w:color w:val="365F91" w:themeColor="accent1" w:themeShade="BF"/>
        </w:rPr>
        <w:t>e</w:t>
      </w:r>
      <w:r w:rsidRPr="00631DE8">
        <w:rPr>
          <w:rFonts w:cs="Arial"/>
          <w:color w:val="365F91" w:themeColor="accent1" w:themeShade="BF"/>
        </w:rPr>
        <w:t>sem Standort, da der Betrieb nicht in einem ausgewiesenen Vorranggebiet erfolgen soll und nur unter massiven Einschränkungen möglich ist (Abschaltzeiten)</w:t>
      </w:r>
    </w:p>
    <w:p w:rsidR="00631DE8" w:rsidRPr="00631DE8" w:rsidRDefault="00631DE8" w:rsidP="00631DE8">
      <w:pPr>
        <w:pStyle w:val="Listenabsatz"/>
        <w:rPr>
          <w:rFonts w:cs="Arial"/>
          <w:color w:val="365F91" w:themeColor="accent1" w:themeShade="BF"/>
        </w:rPr>
      </w:pPr>
    </w:p>
    <w:p w:rsidR="00631DE8" w:rsidRPr="00631DE8" w:rsidRDefault="00631DE8" w:rsidP="00631DE8">
      <w:pPr>
        <w:pStyle w:val="Listenabsatz"/>
        <w:rPr>
          <w:rFonts w:cs="Arial"/>
          <w:color w:val="365F91" w:themeColor="accent1" w:themeShade="BF"/>
        </w:rPr>
      </w:pPr>
      <w:r w:rsidRPr="00631DE8">
        <w:rPr>
          <w:rFonts w:cs="Arial"/>
          <w:color w:val="365F91" w:themeColor="accent1" w:themeShade="BF"/>
        </w:rPr>
        <w:t>Hierbei kann von Nachhaltigkeit, Umwelt- und Naturschutz keine Rede sein!!</w:t>
      </w:r>
    </w:p>
    <w:p w:rsidR="00A572A9" w:rsidRPr="00631DE8" w:rsidRDefault="00A572A9">
      <w:pPr>
        <w:rPr>
          <w:rFonts w:ascii="Arial Narrow" w:hAnsi="Arial Narrow" w:cs="Arial"/>
          <w:color w:val="365F91" w:themeColor="accent1" w:themeShade="BF"/>
          <w:sz w:val="22"/>
          <w:szCs w:val="22"/>
        </w:rPr>
      </w:pPr>
    </w:p>
    <w:p w:rsidR="00F6417A" w:rsidRPr="00631DE8" w:rsidRDefault="00F6417A" w:rsidP="00F6417A">
      <w:pPr>
        <w:pStyle w:val="Textkrper"/>
        <w:spacing w:after="0"/>
        <w:ind w:firstLine="0"/>
        <w:jc w:val="both"/>
        <w:rPr>
          <w:rFonts w:ascii="Arial" w:hAnsi="Arial"/>
          <w:b/>
          <w:color w:val="365F91" w:themeColor="accent1" w:themeShade="BF"/>
          <w:sz w:val="22"/>
          <w:szCs w:val="22"/>
        </w:rPr>
      </w:pPr>
      <w:r w:rsidRPr="00631DE8">
        <w:rPr>
          <w:rFonts w:ascii="Arial" w:hAnsi="Arial"/>
          <w:b/>
          <w:color w:val="365F91" w:themeColor="accent1" w:themeShade="BF"/>
          <w:sz w:val="22"/>
          <w:szCs w:val="22"/>
        </w:rPr>
        <w:t>Ich bin der Meinung, dass die Genehmigung zur Errichtung der WKA am geplanten Standort aufgrund der zahlreichen Argumente nicht zu verantworten ist und bitte um Berücksichtigung beim Verfahren.</w:t>
      </w:r>
    </w:p>
    <w:p w:rsidR="003550F5" w:rsidRPr="00631DE8" w:rsidRDefault="003550F5">
      <w:pPr>
        <w:rPr>
          <w:rFonts w:ascii="Arial Narrow" w:hAnsi="Arial Narrow" w:cs="Arial"/>
          <w:b/>
          <w:color w:val="365F91" w:themeColor="accent1" w:themeShade="BF"/>
          <w:sz w:val="22"/>
          <w:szCs w:val="22"/>
        </w:rPr>
      </w:pPr>
    </w:p>
    <w:p w:rsidR="003550F5" w:rsidRDefault="003550F5">
      <w:pPr>
        <w:rPr>
          <w:rFonts w:ascii="Arial Narrow" w:hAnsi="Arial Narrow" w:cs="Arial"/>
          <w:sz w:val="22"/>
          <w:szCs w:val="22"/>
        </w:rPr>
      </w:pPr>
    </w:p>
    <w:p w:rsidR="003550F5" w:rsidRDefault="00406943">
      <w:pPr>
        <w:rPr>
          <w:rFonts w:ascii="Arial Narrow" w:hAnsi="Arial Narrow" w:cs="Arial"/>
          <w:sz w:val="22"/>
          <w:szCs w:val="22"/>
        </w:rPr>
      </w:pPr>
      <w:r>
        <w:rPr>
          <w:rFonts w:ascii="Arial Narrow" w:hAnsi="Arial Narrow" w:cs="Arial"/>
          <w:sz w:val="22"/>
          <w:szCs w:val="22"/>
        </w:rPr>
        <w:t>Freundliche Grüße</w:t>
      </w:r>
    </w:p>
    <w:p w:rsidR="003550F5" w:rsidRDefault="003550F5">
      <w:pPr>
        <w:rPr>
          <w:rFonts w:ascii="Arial Narrow" w:hAnsi="Arial Narrow" w:cs="Arial"/>
          <w:sz w:val="22"/>
          <w:szCs w:val="22"/>
        </w:rPr>
      </w:pPr>
    </w:p>
    <w:p w:rsidR="003550F5" w:rsidRDefault="003550F5">
      <w:pPr>
        <w:rPr>
          <w:rFonts w:ascii="Arial Narrow" w:hAnsi="Arial Narrow" w:cs="Arial"/>
          <w:sz w:val="22"/>
          <w:szCs w:val="22"/>
        </w:rPr>
      </w:pPr>
    </w:p>
    <w:p w:rsidR="003550F5" w:rsidRDefault="003550F5">
      <w:pPr>
        <w:rPr>
          <w:rFonts w:ascii="Arial Narrow" w:hAnsi="Arial Narrow" w:cs="Arial"/>
          <w:sz w:val="22"/>
          <w:szCs w:val="22"/>
        </w:rPr>
      </w:pPr>
    </w:p>
    <w:p w:rsidR="008F0D46" w:rsidRDefault="008F0D46">
      <w:pPr>
        <w:rPr>
          <w:rFonts w:ascii="Arial Narrow" w:hAnsi="Arial Narrow" w:cs="Arial"/>
          <w:color w:val="FF0000"/>
          <w:sz w:val="22"/>
          <w:szCs w:val="22"/>
        </w:rPr>
      </w:pPr>
      <w:r>
        <w:rPr>
          <w:rFonts w:ascii="Arial Narrow" w:hAnsi="Arial Narrow" w:cs="Arial"/>
          <w:color w:val="FF0000"/>
          <w:sz w:val="22"/>
          <w:szCs w:val="22"/>
        </w:rPr>
        <w:t>Unterschrift</w:t>
      </w:r>
    </w:p>
    <w:p w:rsidR="008F0D46" w:rsidRDefault="008F0D46">
      <w:pPr>
        <w:rPr>
          <w:rFonts w:ascii="Arial Narrow" w:hAnsi="Arial Narrow" w:cs="Arial"/>
          <w:color w:val="FF0000"/>
          <w:sz w:val="22"/>
          <w:szCs w:val="22"/>
        </w:rPr>
      </w:pPr>
    </w:p>
    <w:p w:rsidR="003550F5" w:rsidRDefault="00A572A9">
      <w:pPr>
        <w:rPr>
          <w:rFonts w:ascii="Arial Narrow" w:hAnsi="Arial Narrow" w:cs="Arial"/>
          <w:color w:val="FF0000"/>
          <w:sz w:val="22"/>
          <w:szCs w:val="22"/>
        </w:rPr>
      </w:pPr>
      <w:r w:rsidRPr="00A572A9">
        <w:rPr>
          <w:rFonts w:ascii="Arial Narrow" w:hAnsi="Arial Narrow" w:cs="Arial"/>
          <w:color w:val="FF0000"/>
          <w:sz w:val="22"/>
          <w:szCs w:val="22"/>
        </w:rPr>
        <w:t>NAME</w:t>
      </w:r>
      <w:r w:rsidR="008F0D46">
        <w:rPr>
          <w:rFonts w:ascii="Arial Narrow" w:hAnsi="Arial Narrow" w:cs="Arial"/>
          <w:color w:val="FF0000"/>
          <w:sz w:val="22"/>
          <w:szCs w:val="22"/>
        </w:rPr>
        <w:t xml:space="preserve"> und Adresse</w:t>
      </w:r>
    </w:p>
    <w:p w:rsidR="003C447D" w:rsidRDefault="003C447D">
      <w:pPr>
        <w:rPr>
          <w:rFonts w:ascii="Arial Narrow" w:hAnsi="Arial Narrow" w:cs="Arial"/>
          <w:color w:val="FF0000"/>
          <w:sz w:val="22"/>
          <w:szCs w:val="22"/>
        </w:rPr>
      </w:pPr>
    </w:p>
    <w:p w:rsidR="003C447D" w:rsidRPr="003C447D" w:rsidRDefault="003C447D">
      <w:pPr>
        <w:rPr>
          <w:rFonts w:ascii="Arial" w:hAnsi="Arial"/>
          <w:b/>
          <w:color w:val="FF0000"/>
          <w:sz w:val="28"/>
          <w:szCs w:val="28"/>
        </w:rPr>
      </w:pPr>
      <w:r w:rsidRPr="003C447D">
        <w:rPr>
          <w:rFonts w:ascii="Arial" w:hAnsi="Arial"/>
          <w:b/>
          <w:color w:val="FF0000"/>
          <w:sz w:val="28"/>
          <w:szCs w:val="28"/>
        </w:rPr>
        <w:t>Vergessen sie bitte nicht zu unterschreiben und ihren vollständigen Namen mit Adresse anzugeben.</w:t>
      </w:r>
    </w:p>
    <w:sectPr w:rsidR="003C447D" w:rsidRPr="003C447D">
      <w:headerReference w:type="even" r:id="rId9"/>
      <w:footerReference w:type="even" r:id="rId10"/>
      <w:footerReference w:type="default" r:id="rId11"/>
      <w:pgSz w:w="11906" w:h="16838" w:code="9"/>
      <w:pgMar w:top="1134" w:right="1418" w:bottom="340" w:left="1366"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77" w:rsidRDefault="00F27277">
      <w:r>
        <w:separator/>
      </w:r>
    </w:p>
  </w:endnote>
  <w:endnote w:type="continuationSeparator" w:id="0">
    <w:p w:rsidR="00F27277" w:rsidRDefault="00F2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45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F5" w:rsidRDefault="0040694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550F5" w:rsidRDefault="003550F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F5" w:rsidRDefault="003550F5">
    <w:pPr>
      <w:pStyle w:val="courier"/>
      <w:ind w:right="360"/>
      <w:rPr>
        <w:rFonts w:ascii="Arial Narrow" w:hAnsi="Arial Narrow"/>
        <w:color w:val="333399"/>
        <w:sz w:val="14"/>
      </w:rPr>
    </w:pPr>
  </w:p>
  <w:p w:rsidR="003550F5" w:rsidRDefault="003550F5">
    <w:pPr>
      <w:pStyle w:val="Fuzeile"/>
      <w:framePr w:wrap="around" w:vAnchor="text" w:hAnchor="page" w:x="10547" w:y="159"/>
      <w:rPr>
        <w:rStyle w:val="Seitenzahl"/>
        <w:rFonts w:ascii="Univers 45 Light" w:hAnsi="Univers 45 Light"/>
        <w:sz w:val="20"/>
      </w:rPr>
    </w:pPr>
  </w:p>
  <w:p w:rsidR="003550F5" w:rsidRDefault="003550F5">
    <w:pPr>
      <w:pStyle w:val="courier"/>
      <w:tabs>
        <w:tab w:val="right" w:pos="936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77" w:rsidRDefault="00F27277">
      <w:r>
        <w:separator/>
      </w:r>
    </w:p>
  </w:footnote>
  <w:footnote w:type="continuationSeparator" w:id="0">
    <w:p w:rsidR="00F27277" w:rsidRDefault="00F27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F5" w:rsidRDefault="0040694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550F5" w:rsidRDefault="003550F5">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4CC"/>
    <w:multiLevelType w:val="multilevel"/>
    <w:tmpl w:val="1FC05046"/>
    <w:lvl w:ilvl="0">
      <w:start w:val="2"/>
      <w:numFmt w:val="bullet"/>
      <w:lvlText w:val="-"/>
      <w:lvlJc w:val="left"/>
      <w:pPr>
        <w:tabs>
          <w:tab w:val="num" w:pos="540"/>
        </w:tabs>
        <w:ind w:left="5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8C1EE4"/>
    <w:multiLevelType w:val="hybridMultilevel"/>
    <w:tmpl w:val="88E07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801676"/>
    <w:multiLevelType w:val="hybridMultilevel"/>
    <w:tmpl w:val="14905AA6"/>
    <w:lvl w:ilvl="0" w:tplc="F0545DD4">
      <w:start w:val="109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6066B3A"/>
    <w:multiLevelType w:val="hybridMultilevel"/>
    <w:tmpl w:val="82F68F9C"/>
    <w:lvl w:ilvl="0" w:tplc="1FB6ECA2">
      <w:numFmt w:val="bullet"/>
      <w:lvlText w:val="-"/>
      <w:lvlJc w:val="left"/>
      <w:pPr>
        <w:ind w:left="720" w:hanging="360"/>
      </w:pPr>
      <w:rPr>
        <w:rFonts w:ascii="Arial Narrow" w:eastAsia="Times New Roman" w:hAnsi="Arial Narro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863698"/>
    <w:multiLevelType w:val="hybridMultilevel"/>
    <w:tmpl w:val="6A0A8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8B54F8"/>
    <w:multiLevelType w:val="hybridMultilevel"/>
    <w:tmpl w:val="1FC05046"/>
    <w:lvl w:ilvl="0" w:tplc="F2AEC3FC">
      <w:start w:val="2"/>
      <w:numFmt w:val="bullet"/>
      <w:lvlText w:val="-"/>
      <w:lvlJc w:val="left"/>
      <w:pPr>
        <w:tabs>
          <w:tab w:val="num" w:pos="540"/>
        </w:tabs>
        <w:ind w:left="54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D283E71"/>
    <w:multiLevelType w:val="hybridMultilevel"/>
    <w:tmpl w:val="6308A7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31A5E88"/>
    <w:multiLevelType w:val="hybridMultilevel"/>
    <w:tmpl w:val="F4003962"/>
    <w:lvl w:ilvl="0" w:tplc="DDF22D5E">
      <w:start w:val="17"/>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7172DD"/>
    <w:multiLevelType w:val="hybridMultilevel"/>
    <w:tmpl w:val="F4EA7C72"/>
    <w:lvl w:ilvl="0" w:tplc="A6B610C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6"/>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F5"/>
    <w:rsid w:val="000639E2"/>
    <w:rsid w:val="00090141"/>
    <w:rsid w:val="000E7143"/>
    <w:rsid w:val="000F7D05"/>
    <w:rsid w:val="003550F5"/>
    <w:rsid w:val="003C447D"/>
    <w:rsid w:val="00406943"/>
    <w:rsid w:val="004472A2"/>
    <w:rsid w:val="004C081C"/>
    <w:rsid w:val="00631DE8"/>
    <w:rsid w:val="0077255A"/>
    <w:rsid w:val="00801F38"/>
    <w:rsid w:val="008F0D46"/>
    <w:rsid w:val="00A572A9"/>
    <w:rsid w:val="00AA314F"/>
    <w:rsid w:val="00BC3FBB"/>
    <w:rsid w:val="00D43626"/>
    <w:rsid w:val="00DC0BA1"/>
    <w:rsid w:val="00F27277"/>
    <w:rsid w:val="00F56BE2"/>
    <w:rsid w:val="00F6417A"/>
    <w:rsid w:val="00FD751C"/>
    <w:rsid w:val="00FF1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Univers 45 Light" w:hAnsi="Univers 45 Light"/>
      <w:b/>
      <w:bCs/>
      <w:sz w:val="20"/>
    </w:rPr>
  </w:style>
  <w:style w:type="paragraph" w:styleId="berschrift4">
    <w:name w:val="heading 4"/>
    <w:basedOn w:val="Standard"/>
    <w:next w:val="Standard"/>
    <w:qFormat/>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courier">
    <w:name w:val="courier"/>
    <w:basedOn w:val="Standard"/>
    <w:rPr>
      <w:rFonts w:ascii="Courier New" w:hAnsi="Courier New"/>
      <w:sz w:val="16"/>
      <w:szCs w:val="20"/>
    </w:rPr>
  </w:style>
  <w:style w:type="paragraph" w:customStyle="1" w:styleId="Absenderadresse">
    <w:name w:val="Absenderadresse"/>
    <w:basedOn w:val="Standard"/>
  </w:style>
  <w:style w:type="paragraph" w:customStyle="1" w:styleId="Briefkopfadresse">
    <w:name w:val="Briefkopfadresse"/>
    <w:basedOn w:val="Standard"/>
  </w:style>
  <w:style w:type="paragraph" w:customStyle="1" w:styleId="Bezugszeichentext">
    <w:name w:val="Bezugszeichentext"/>
    <w:basedOn w:val="Standard"/>
  </w:style>
  <w:style w:type="paragraph" w:customStyle="1" w:styleId="Betreffzeile">
    <w:name w:val="Betreffzeile"/>
    <w:basedOn w:val="Standard"/>
  </w:style>
  <w:style w:type="paragraph" w:styleId="Anrede">
    <w:name w:val="Salutation"/>
    <w:basedOn w:val="Standard"/>
    <w:next w:val="Standard"/>
  </w:style>
  <w:style w:type="paragraph" w:styleId="Textkrper">
    <w:name w:val="Body Text"/>
    <w:basedOn w:val="Standard"/>
    <w:pPr>
      <w:spacing w:after="120"/>
      <w:ind w:firstLine="720"/>
    </w:pPr>
  </w:style>
  <w:style w:type="paragraph" w:styleId="Gruformel">
    <w:name w:val="Closing"/>
    <w:basedOn w:val="Standard"/>
    <w:pPr>
      <w:ind w:left="4320"/>
    </w:pPr>
  </w:style>
  <w:style w:type="paragraph" w:customStyle="1" w:styleId="Anlage">
    <w:name w:val="Anlage"/>
    <w:basedOn w:val="Standard"/>
  </w:style>
  <w:style w:type="paragraph" w:styleId="Datum">
    <w:name w:val="Date"/>
    <w:basedOn w:val="Standard"/>
    <w:next w:val="Standard"/>
    <w:pPr>
      <w:ind w:left="4320"/>
    </w:pPr>
  </w:style>
  <w:style w:type="paragraph" w:styleId="Unterschrift">
    <w:name w:val="Signature"/>
    <w:basedOn w:val="Standard"/>
    <w:pPr>
      <w:ind w:left="4320"/>
    </w:pPr>
  </w:style>
  <w:style w:type="paragraph" w:styleId="Textkrper-Zeileneinzug">
    <w:name w:val="Body Text Indent"/>
    <w:basedOn w:val="Standard"/>
    <w:pPr>
      <w:ind w:left="705"/>
    </w:pPr>
    <w:rPr>
      <w:rFonts w:ascii="Univers 45 Light" w:hAnsi="Univers 45 Light"/>
      <w:sz w:val="20"/>
    </w:rPr>
  </w:style>
  <w:style w:type="paragraph" w:styleId="Textkrper-Einzug2">
    <w:name w:val="Body Text Indent 2"/>
    <w:basedOn w:val="Standard"/>
    <w:pPr>
      <w:ind w:left="708"/>
      <w:jc w:val="both"/>
    </w:pPr>
    <w:rPr>
      <w:rFonts w:ascii="Univers 45 Light" w:hAnsi="Univers 45 Light"/>
      <w:sz w:val="20"/>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Univers 45 Light" w:hAnsi="Univers 45 Light"/>
      <w:b/>
      <w:bCs/>
      <w:sz w:val="20"/>
    </w:rPr>
  </w:style>
  <w:style w:type="paragraph" w:styleId="berschrift4">
    <w:name w:val="heading 4"/>
    <w:basedOn w:val="Standard"/>
    <w:next w:val="Standard"/>
    <w:qFormat/>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courier">
    <w:name w:val="courier"/>
    <w:basedOn w:val="Standard"/>
    <w:rPr>
      <w:rFonts w:ascii="Courier New" w:hAnsi="Courier New"/>
      <w:sz w:val="16"/>
      <w:szCs w:val="20"/>
    </w:rPr>
  </w:style>
  <w:style w:type="paragraph" w:customStyle="1" w:styleId="Absenderadresse">
    <w:name w:val="Absenderadresse"/>
    <w:basedOn w:val="Standard"/>
  </w:style>
  <w:style w:type="paragraph" w:customStyle="1" w:styleId="Briefkopfadresse">
    <w:name w:val="Briefkopfadresse"/>
    <w:basedOn w:val="Standard"/>
  </w:style>
  <w:style w:type="paragraph" w:customStyle="1" w:styleId="Bezugszeichentext">
    <w:name w:val="Bezugszeichentext"/>
    <w:basedOn w:val="Standard"/>
  </w:style>
  <w:style w:type="paragraph" w:customStyle="1" w:styleId="Betreffzeile">
    <w:name w:val="Betreffzeile"/>
    <w:basedOn w:val="Standard"/>
  </w:style>
  <w:style w:type="paragraph" w:styleId="Anrede">
    <w:name w:val="Salutation"/>
    <w:basedOn w:val="Standard"/>
    <w:next w:val="Standard"/>
  </w:style>
  <w:style w:type="paragraph" w:styleId="Textkrper">
    <w:name w:val="Body Text"/>
    <w:basedOn w:val="Standard"/>
    <w:pPr>
      <w:spacing w:after="120"/>
      <w:ind w:firstLine="720"/>
    </w:pPr>
  </w:style>
  <w:style w:type="paragraph" w:styleId="Gruformel">
    <w:name w:val="Closing"/>
    <w:basedOn w:val="Standard"/>
    <w:pPr>
      <w:ind w:left="4320"/>
    </w:pPr>
  </w:style>
  <w:style w:type="paragraph" w:customStyle="1" w:styleId="Anlage">
    <w:name w:val="Anlage"/>
    <w:basedOn w:val="Standard"/>
  </w:style>
  <w:style w:type="paragraph" w:styleId="Datum">
    <w:name w:val="Date"/>
    <w:basedOn w:val="Standard"/>
    <w:next w:val="Standard"/>
    <w:pPr>
      <w:ind w:left="4320"/>
    </w:pPr>
  </w:style>
  <w:style w:type="paragraph" w:styleId="Unterschrift">
    <w:name w:val="Signature"/>
    <w:basedOn w:val="Standard"/>
    <w:pPr>
      <w:ind w:left="4320"/>
    </w:pPr>
  </w:style>
  <w:style w:type="paragraph" w:styleId="Textkrper-Zeileneinzug">
    <w:name w:val="Body Text Indent"/>
    <w:basedOn w:val="Standard"/>
    <w:pPr>
      <w:ind w:left="705"/>
    </w:pPr>
    <w:rPr>
      <w:rFonts w:ascii="Univers 45 Light" w:hAnsi="Univers 45 Light"/>
      <w:sz w:val="20"/>
    </w:rPr>
  </w:style>
  <w:style w:type="paragraph" w:styleId="Textkrper-Einzug2">
    <w:name w:val="Body Text Indent 2"/>
    <w:basedOn w:val="Standard"/>
    <w:pPr>
      <w:ind w:left="708"/>
      <w:jc w:val="both"/>
    </w:pPr>
    <w:rPr>
      <w:rFonts w:ascii="Univers 45 Light" w:hAnsi="Univers 45 Light"/>
      <w:sz w:val="20"/>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118">
      <w:bodyDiv w:val="1"/>
      <w:marLeft w:val="0"/>
      <w:marRight w:val="0"/>
      <w:marTop w:val="0"/>
      <w:marBottom w:val="0"/>
      <w:divBdr>
        <w:top w:val="none" w:sz="0" w:space="0" w:color="auto"/>
        <w:left w:val="none" w:sz="0" w:space="0" w:color="auto"/>
        <w:bottom w:val="none" w:sz="0" w:space="0" w:color="auto"/>
        <w:right w:val="none" w:sz="0" w:space="0" w:color="auto"/>
      </w:divBdr>
      <w:divsChild>
        <w:div w:id="1157914137">
          <w:marLeft w:val="0"/>
          <w:marRight w:val="0"/>
          <w:marTop w:val="0"/>
          <w:marBottom w:val="0"/>
          <w:divBdr>
            <w:top w:val="none" w:sz="0" w:space="0" w:color="auto"/>
            <w:left w:val="none" w:sz="0" w:space="0" w:color="auto"/>
            <w:bottom w:val="none" w:sz="0" w:space="0" w:color="auto"/>
            <w:right w:val="none" w:sz="0" w:space="0" w:color="auto"/>
          </w:divBdr>
        </w:div>
      </w:divsChild>
    </w:div>
    <w:div w:id="167410802">
      <w:bodyDiv w:val="1"/>
      <w:marLeft w:val="0"/>
      <w:marRight w:val="0"/>
      <w:marTop w:val="0"/>
      <w:marBottom w:val="0"/>
      <w:divBdr>
        <w:top w:val="none" w:sz="0" w:space="0" w:color="auto"/>
        <w:left w:val="none" w:sz="0" w:space="0" w:color="auto"/>
        <w:bottom w:val="none" w:sz="0" w:space="0" w:color="auto"/>
        <w:right w:val="none" w:sz="0" w:space="0" w:color="auto"/>
      </w:divBdr>
    </w:div>
    <w:div w:id="546258826">
      <w:bodyDiv w:val="1"/>
      <w:marLeft w:val="0"/>
      <w:marRight w:val="0"/>
      <w:marTop w:val="0"/>
      <w:marBottom w:val="0"/>
      <w:divBdr>
        <w:top w:val="none" w:sz="0" w:space="0" w:color="auto"/>
        <w:left w:val="none" w:sz="0" w:space="0" w:color="auto"/>
        <w:bottom w:val="none" w:sz="0" w:space="0" w:color="auto"/>
        <w:right w:val="none" w:sz="0" w:space="0" w:color="auto"/>
      </w:divBdr>
    </w:div>
    <w:div w:id="1410928581">
      <w:bodyDiv w:val="1"/>
      <w:marLeft w:val="0"/>
      <w:marRight w:val="0"/>
      <w:marTop w:val="0"/>
      <w:marBottom w:val="0"/>
      <w:divBdr>
        <w:top w:val="none" w:sz="0" w:space="0" w:color="auto"/>
        <w:left w:val="none" w:sz="0" w:space="0" w:color="auto"/>
        <w:bottom w:val="none" w:sz="0" w:space="0" w:color="auto"/>
        <w:right w:val="none" w:sz="0" w:space="0" w:color="auto"/>
      </w:divBdr>
    </w:div>
    <w:div w:id="1584071013">
      <w:bodyDiv w:val="1"/>
      <w:marLeft w:val="0"/>
      <w:marRight w:val="0"/>
      <w:marTop w:val="0"/>
      <w:marBottom w:val="0"/>
      <w:divBdr>
        <w:top w:val="none" w:sz="0" w:space="0" w:color="auto"/>
        <w:left w:val="none" w:sz="0" w:space="0" w:color="auto"/>
        <w:bottom w:val="none" w:sz="0" w:space="0" w:color="auto"/>
        <w:right w:val="none" w:sz="0" w:space="0" w:color="auto"/>
      </w:divBdr>
    </w:div>
    <w:div w:id="1595892952">
      <w:bodyDiv w:val="1"/>
      <w:marLeft w:val="0"/>
      <w:marRight w:val="0"/>
      <w:marTop w:val="0"/>
      <w:marBottom w:val="0"/>
      <w:divBdr>
        <w:top w:val="none" w:sz="0" w:space="0" w:color="auto"/>
        <w:left w:val="none" w:sz="0" w:space="0" w:color="auto"/>
        <w:bottom w:val="none" w:sz="0" w:space="0" w:color="auto"/>
        <w:right w:val="none" w:sz="0" w:space="0" w:color="auto"/>
      </w:divBdr>
    </w:div>
    <w:div w:id="20632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493D-B338-4D11-ADB0-5BAC0DC5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TELEFAX-NACHRICHT</vt:lpstr>
    </vt:vector>
  </TitlesOfParts>
  <Company>privat</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TELEFAX-NACHRICHT</dc:title>
  <dc:creator>ECKARD BOTHE</dc:creator>
  <cp:lastModifiedBy>Geyer</cp:lastModifiedBy>
  <cp:revision>13</cp:revision>
  <cp:lastPrinted>2020-07-31T08:05:00Z</cp:lastPrinted>
  <dcterms:created xsi:type="dcterms:W3CDTF">2020-11-06T13:13:00Z</dcterms:created>
  <dcterms:modified xsi:type="dcterms:W3CDTF">2020-11-17T14:59:00Z</dcterms:modified>
</cp:coreProperties>
</file>